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148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72"/>
        <w:gridCol w:w="663"/>
        <w:gridCol w:w="2415"/>
        <w:gridCol w:w="2076"/>
        <w:gridCol w:w="717"/>
        <w:gridCol w:w="4507"/>
      </w:tblGrid>
      <w:tr w:rsidR="00193E72" w14:paraId="26DEB292" w14:textId="77777777" w:rsidTr="003A7B7E">
        <w:trPr>
          <w:trHeight w:val="6110"/>
        </w:trPr>
        <w:tc>
          <w:tcPr>
            <w:tcW w:w="4500" w:type="dxa"/>
            <w:vMerge w:val="restart"/>
          </w:tcPr>
          <w:p w14:paraId="462B99F0" w14:textId="709A4B21" w:rsidR="00525F25" w:rsidRPr="00525F25" w:rsidRDefault="000A7FAA" w:rsidP="00525F25">
            <w:pPr>
              <w:rPr>
                <w:rFonts w:cstheme="minorHAnsi"/>
                <w:b/>
                <w:bCs/>
                <w:sz w:val="28"/>
                <w:szCs w:val="28"/>
              </w:rPr>
            </w:pPr>
            <w:r w:rsidRPr="00525F25">
              <w:rPr>
                <w:rFonts w:cstheme="minorHAnsi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1" locked="0" layoutInCell="1" allowOverlap="1" wp14:anchorId="05CC7706" wp14:editId="68595246">
                  <wp:simplePos x="0" y="0"/>
                  <wp:positionH relativeFrom="column">
                    <wp:posOffset>2076450</wp:posOffset>
                  </wp:positionH>
                  <wp:positionV relativeFrom="paragraph">
                    <wp:posOffset>47625</wp:posOffset>
                  </wp:positionV>
                  <wp:extent cx="634393" cy="640080"/>
                  <wp:effectExtent l="0" t="0" r="0" b="7620"/>
                  <wp:wrapTight wrapText="bothSides">
                    <wp:wrapPolygon edited="0">
                      <wp:start x="0" y="0"/>
                      <wp:lineTo x="0" y="21214"/>
                      <wp:lineTo x="20757" y="21214"/>
                      <wp:lineTo x="20757" y="0"/>
                      <wp:lineTo x="0" y="0"/>
                    </wp:wrapPolygon>
                  </wp:wrapTight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93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25F25" w:rsidRPr="00525F25">
              <w:rPr>
                <w:rFonts w:cstheme="minorHAnsi"/>
                <w:b/>
                <w:bCs/>
                <w:sz w:val="28"/>
                <w:szCs w:val="28"/>
              </w:rPr>
              <w:t xml:space="preserve">Guidance from the </w:t>
            </w:r>
          </w:p>
          <w:p w14:paraId="5B8F071B" w14:textId="28BD513D" w:rsidR="00525F25" w:rsidRPr="00525F25" w:rsidRDefault="00525F25" w:rsidP="000A7FAA">
            <w:pPr>
              <w:rPr>
                <w:rFonts w:cstheme="minorHAnsi"/>
                <w:b/>
                <w:bCs/>
                <w:sz w:val="28"/>
                <w:szCs w:val="28"/>
              </w:rPr>
            </w:pPr>
            <w:r w:rsidRPr="00525F25">
              <w:rPr>
                <w:rFonts w:cstheme="minorHAnsi"/>
                <w:b/>
                <w:bCs/>
                <w:sz w:val="28"/>
                <w:szCs w:val="28"/>
              </w:rPr>
              <w:t>PC(USA) Book of Order</w:t>
            </w:r>
          </w:p>
          <w:p w14:paraId="20BDDE46" w14:textId="31F8C411" w:rsidR="00525F25" w:rsidRPr="000D4CA5" w:rsidRDefault="00525F25" w:rsidP="00525F25">
            <w:pPr>
              <w:spacing w:after="200"/>
              <w:rPr>
                <w:rFonts w:ascii="Cambria" w:hAnsi="Cambria"/>
                <w:sz w:val="28"/>
                <w:szCs w:val="28"/>
              </w:rPr>
            </w:pPr>
            <w:r w:rsidRPr="000D4CA5">
              <w:rPr>
                <w:rFonts w:ascii="Cambria" w:hAnsi="Cambria"/>
                <w:sz w:val="24"/>
                <w:szCs w:val="24"/>
              </w:rPr>
              <w:t>Within the church, we seek to love and serve one another through the rhythm of daily prayer, the</w:t>
            </w:r>
            <w:r w:rsidR="000A7FAA">
              <w:rPr>
                <w:rFonts w:ascii="Cambria" w:hAnsi="Cambria"/>
                <w:sz w:val="24"/>
                <w:szCs w:val="24"/>
              </w:rPr>
              <w:t> </w:t>
            </w:r>
            <w:r w:rsidRPr="000D4CA5">
              <w:rPr>
                <w:rFonts w:ascii="Cambria" w:hAnsi="Cambria"/>
                <w:sz w:val="24"/>
                <w:szCs w:val="24"/>
              </w:rPr>
              <w:t xml:space="preserve">ministries </w:t>
            </w:r>
            <w:r w:rsidRPr="000500FD">
              <w:rPr>
                <w:rFonts w:ascii="Cambria" w:hAnsi="Cambria"/>
                <w:sz w:val="24"/>
                <w:szCs w:val="24"/>
              </w:rPr>
              <w:t>of Christian education and</w:t>
            </w:r>
            <w:r w:rsidR="005B2634">
              <w:rPr>
                <w:rFonts w:ascii="Cambria" w:hAnsi="Cambria"/>
                <w:sz w:val="24"/>
                <w:szCs w:val="24"/>
              </w:rPr>
              <w:t> </w:t>
            </w:r>
            <w:r w:rsidRPr="000D4CA5">
              <w:rPr>
                <w:rFonts w:ascii="Cambria" w:hAnsi="Cambria"/>
                <w:sz w:val="24"/>
                <w:szCs w:val="24"/>
              </w:rPr>
              <w:t>pastoral care, the activities of councils of the church, and other gatherings of believers. The church’s ministries are shaped and nourished by</w:t>
            </w:r>
            <w:r w:rsidR="000A7FAA">
              <w:rPr>
                <w:rFonts w:ascii="Cambria" w:hAnsi="Cambria"/>
                <w:sz w:val="24"/>
                <w:szCs w:val="24"/>
              </w:rPr>
              <w:t> </w:t>
            </w:r>
            <w:r w:rsidRPr="000D4CA5">
              <w:rPr>
                <w:rFonts w:ascii="Cambria" w:hAnsi="Cambria"/>
                <w:sz w:val="24"/>
                <w:szCs w:val="24"/>
              </w:rPr>
              <w:t>the Word and Sacraments, and are to</w:t>
            </w:r>
            <w:r w:rsidR="000A7FAA">
              <w:rPr>
                <w:rFonts w:ascii="Cambria" w:hAnsi="Cambria"/>
                <w:sz w:val="24"/>
                <w:szCs w:val="24"/>
              </w:rPr>
              <w:t> </w:t>
            </w:r>
            <w:r w:rsidRPr="000D4CA5">
              <w:rPr>
                <w:rFonts w:ascii="Cambria" w:hAnsi="Cambria"/>
                <w:sz w:val="24"/>
                <w:szCs w:val="24"/>
              </w:rPr>
              <w:t>be carried out in the spirit of constant</w:t>
            </w:r>
            <w:r w:rsidR="000A7FAA">
              <w:rPr>
                <w:rFonts w:ascii="Cambria" w:hAnsi="Cambria"/>
                <w:sz w:val="24"/>
                <w:szCs w:val="24"/>
              </w:rPr>
              <w:t> </w:t>
            </w:r>
            <w:r w:rsidRPr="000D4CA5">
              <w:rPr>
                <w:rFonts w:ascii="Cambria" w:hAnsi="Cambria"/>
                <w:sz w:val="24"/>
                <w:szCs w:val="24"/>
              </w:rPr>
              <w:t>prayer.</w:t>
            </w:r>
          </w:p>
          <w:p w14:paraId="121F8D29" w14:textId="5A61F687" w:rsidR="00525F25" w:rsidRPr="000D4CA5" w:rsidRDefault="00525F25" w:rsidP="00525F25">
            <w:pPr>
              <w:rPr>
                <w:rFonts w:ascii="Cambria" w:hAnsi="Cambria"/>
                <w:sz w:val="28"/>
                <w:szCs w:val="28"/>
              </w:rPr>
            </w:pPr>
            <w:r w:rsidRPr="000D4CA5">
              <w:rPr>
                <w:rFonts w:ascii="Cambria" w:hAnsi="Cambria"/>
                <w:sz w:val="24"/>
                <w:szCs w:val="24"/>
              </w:rPr>
              <w:t xml:space="preserve">Through its mission in the world, the church seeks to bear witness to God’s reign through the proclamation of the </w:t>
            </w:r>
            <w:r w:rsidRPr="003568BC">
              <w:rPr>
                <w:rFonts w:ascii="Cambria" w:hAnsi="Cambria"/>
                <w:b/>
                <w:bCs/>
                <w:sz w:val="24"/>
                <w:szCs w:val="24"/>
              </w:rPr>
              <w:t>gospel</w:t>
            </w:r>
            <w:r w:rsidRPr="000D4CA5">
              <w:rPr>
                <w:rFonts w:ascii="Cambria" w:hAnsi="Cambria"/>
                <w:sz w:val="24"/>
                <w:szCs w:val="24"/>
              </w:rPr>
              <w:t>, acts</w:t>
            </w:r>
            <w:r w:rsidR="005B2634">
              <w:rPr>
                <w:rFonts w:ascii="Cambria" w:hAnsi="Cambria"/>
                <w:sz w:val="24"/>
                <w:szCs w:val="24"/>
              </w:rPr>
              <w:t> </w:t>
            </w:r>
            <w:r w:rsidRPr="000D4CA5">
              <w:rPr>
                <w:rFonts w:ascii="Cambria" w:hAnsi="Cambria"/>
                <w:sz w:val="24"/>
                <w:szCs w:val="24"/>
              </w:rPr>
              <w:t xml:space="preserve">of </w:t>
            </w:r>
            <w:r w:rsidRPr="003568BC">
              <w:rPr>
                <w:rFonts w:ascii="Cambria" w:hAnsi="Cambria"/>
                <w:b/>
                <w:bCs/>
                <w:sz w:val="24"/>
                <w:szCs w:val="24"/>
              </w:rPr>
              <w:t>compassion</w:t>
            </w:r>
            <w:r w:rsidRPr="000D4CA5">
              <w:rPr>
                <w:rFonts w:ascii="Cambria" w:hAnsi="Cambria"/>
                <w:sz w:val="24"/>
                <w:szCs w:val="24"/>
              </w:rPr>
              <w:t xml:space="preserve">, work for </w:t>
            </w:r>
            <w:r w:rsidRPr="003568BC">
              <w:rPr>
                <w:rFonts w:ascii="Cambria" w:hAnsi="Cambria"/>
                <w:b/>
                <w:bCs/>
                <w:sz w:val="24"/>
                <w:szCs w:val="24"/>
              </w:rPr>
              <w:t>justice</w:t>
            </w:r>
            <w:r w:rsidRPr="000D4CA5">
              <w:rPr>
                <w:rFonts w:ascii="Cambria" w:hAnsi="Cambria"/>
                <w:sz w:val="24"/>
                <w:szCs w:val="24"/>
              </w:rPr>
              <w:t xml:space="preserve"> and </w:t>
            </w:r>
            <w:r w:rsidRPr="003568BC">
              <w:rPr>
                <w:rFonts w:ascii="Cambria" w:hAnsi="Cambria"/>
                <w:b/>
                <w:bCs/>
                <w:sz w:val="24"/>
                <w:szCs w:val="24"/>
              </w:rPr>
              <w:t>peace</w:t>
            </w:r>
            <w:r w:rsidRPr="000D4CA5">
              <w:rPr>
                <w:rFonts w:ascii="Cambria" w:hAnsi="Cambria"/>
                <w:sz w:val="24"/>
                <w:szCs w:val="24"/>
              </w:rPr>
              <w:t>, and the care of creation. The church’s mission is shaped and nourished by the Word and Sacraments, and represents the living out</w:t>
            </w:r>
            <w:r w:rsidR="000A7FAA">
              <w:rPr>
                <w:rFonts w:ascii="Cambria" w:hAnsi="Cambria"/>
                <w:sz w:val="24"/>
                <w:szCs w:val="24"/>
              </w:rPr>
              <w:t> </w:t>
            </w:r>
            <w:r w:rsidRPr="000D4CA5">
              <w:rPr>
                <w:rFonts w:ascii="Cambria" w:hAnsi="Cambria"/>
                <w:sz w:val="24"/>
                <w:szCs w:val="24"/>
              </w:rPr>
              <w:t>of our prayer for the world.</w:t>
            </w:r>
          </w:p>
          <w:p w14:paraId="0DF6325D" w14:textId="3058746F" w:rsidR="00525F25" w:rsidRDefault="000A7FAA" w:rsidP="00525F25">
            <w:pPr>
              <w:rPr>
                <w:rFonts w:cstheme="minorHAnsi"/>
                <w:b/>
                <w:bCs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0EC8C305" wp14:editId="315D6E32">
                  <wp:simplePos x="0" y="0"/>
                  <wp:positionH relativeFrom="column">
                    <wp:posOffset>2066925</wp:posOffset>
                  </wp:positionH>
                  <wp:positionV relativeFrom="paragraph">
                    <wp:posOffset>199390</wp:posOffset>
                  </wp:positionV>
                  <wp:extent cx="640080" cy="640080"/>
                  <wp:effectExtent l="0" t="0" r="7620" b="7620"/>
                  <wp:wrapTight wrapText="bothSides">
                    <wp:wrapPolygon edited="0">
                      <wp:start x="8357" y="0"/>
                      <wp:lineTo x="5143" y="1286"/>
                      <wp:lineTo x="0" y="7714"/>
                      <wp:lineTo x="0" y="14143"/>
                      <wp:lineTo x="5786" y="20571"/>
                      <wp:lineTo x="8357" y="21214"/>
                      <wp:lineTo x="12857" y="21214"/>
                      <wp:lineTo x="15429" y="20571"/>
                      <wp:lineTo x="21214" y="14143"/>
                      <wp:lineTo x="21214" y="7714"/>
                      <wp:lineTo x="16071" y="1286"/>
                      <wp:lineTo x="12857" y="0"/>
                      <wp:lineTo x="8357" y="0"/>
                    </wp:wrapPolygon>
                  </wp:wrapTight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886DB09" w14:textId="0F7C5869" w:rsidR="00525F25" w:rsidRPr="00525F25" w:rsidRDefault="00525F25" w:rsidP="000A7FAA">
            <w:pPr>
              <w:rPr>
                <w:rFonts w:cstheme="minorHAnsi"/>
                <w:b/>
                <w:bCs/>
                <w:sz w:val="28"/>
                <w:szCs w:val="28"/>
              </w:rPr>
            </w:pPr>
            <w:r>
              <w:rPr>
                <w:rFonts w:cstheme="minorHAnsi"/>
                <w:b/>
                <w:bCs/>
                <w:sz w:val="28"/>
                <w:szCs w:val="28"/>
              </w:rPr>
              <w:t>Westminster Presbyterian Church Mission Statement</w:t>
            </w:r>
          </w:p>
          <w:p w14:paraId="4DFB770C" w14:textId="42054FFD" w:rsidR="00193E72" w:rsidRPr="00A8503F" w:rsidRDefault="00525F25" w:rsidP="00525F25">
            <w:pPr>
              <w:spacing w:after="200"/>
            </w:pPr>
            <w:r w:rsidRPr="00A8503F">
              <w:rPr>
                <w:rFonts w:ascii="Cambria" w:hAnsi="Cambria" w:cstheme="majorHAnsi"/>
                <w:sz w:val="24"/>
                <w:szCs w:val="24"/>
              </w:rPr>
              <w:t xml:space="preserve">United by a common faith in Jesus Christ and governed by the essential tenets of faith and polity of the Presbyterian Church (USA), Westminster Presbyterian Church seeks to be a community of faith characterized by diversity and a commitment to spending our </w:t>
            </w:r>
            <w:r w:rsidRPr="003568BC">
              <w:rPr>
                <w:rFonts w:ascii="Cambria" w:hAnsi="Cambria" w:cstheme="majorHAnsi"/>
                <w:b/>
                <w:bCs/>
                <w:sz w:val="24"/>
                <w:szCs w:val="24"/>
              </w:rPr>
              <w:t>time</w:t>
            </w:r>
            <w:r w:rsidRPr="00A8503F">
              <w:rPr>
                <w:rFonts w:ascii="Cambria" w:hAnsi="Cambria" w:cstheme="majorHAnsi"/>
                <w:sz w:val="24"/>
                <w:szCs w:val="24"/>
              </w:rPr>
              <w:t xml:space="preserve">, </w:t>
            </w:r>
            <w:r w:rsidRPr="003568BC">
              <w:rPr>
                <w:rFonts w:ascii="Cambria" w:hAnsi="Cambria" w:cstheme="majorHAnsi"/>
                <w:b/>
                <w:bCs/>
                <w:sz w:val="24"/>
                <w:szCs w:val="24"/>
              </w:rPr>
              <w:t>talents</w:t>
            </w:r>
            <w:r w:rsidRPr="00A8503F">
              <w:rPr>
                <w:rFonts w:ascii="Cambria" w:hAnsi="Cambria" w:cstheme="majorHAnsi"/>
                <w:sz w:val="24"/>
                <w:szCs w:val="24"/>
              </w:rPr>
              <w:t xml:space="preserve">, and </w:t>
            </w:r>
            <w:r w:rsidRPr="003568BC">
              <w:rPr>
                <w:rFonts w:ascii="Cambria" w:hAnsi="Cambria" w:cstheme="majorHAnsi"/>
                <w:b/>
                <w:bCs/>
                <w:sz w:val="24"/>
                <w:szCs w:val="24"/>
              </w:rPr>
              <w:t>resources</w:t>
            </w:r>
            <w:r w:rsidRPr="00A8503F">
              <w:rPr>
                <w:rFonts w:ascii="Cambria" w:hAnsi="Cambria" w:cstheme="majorHAnsi"/>
                <w:sz w:val="24"/>
                <w:szCs w:val="24"/>
              </w:rPr>
              <w:t xml:space="preserve"> in mission and ministry, bringing the grace and love of Jesus Christ to those among us and to those beyond us in</w:t>
            </w:r>
            <w:r w:rsidR="005B2634">
              <w:rPr>
                <w:rFonts w:ascii="Cambria" w:hAnsi="Cambria" w:cstheme="majorHAnsi"/>
                <w:sz w:val="24"/>
                <w:szCs w:val="24"/>
              </w:rPr>
              <w:t> </w:t>
            </w:r>
            <w:r w:rsidRPr="00A8503F">
              <w:rPr>
                <w:rFonts w:ascii="Cambria" w:hAnsi="Cambria" w:cstheme="majorHAnsi"/>
                <w:sz w:val="24"/>
                <w:szCs w:val="24"/>
              </w:rPr>
              <w:t>our community and in our world.</w:t>
            </w:r>
          </w:p>
        </w:tc>
        <w:tc>
          <w:tcPr>
            <w:tcW w:w="630" w:type="dxa"/>
            <w:vMerge w:val="restart"/>
          </w:tcPr>
          <w:p w14:paraId="4312E47F" w14:textId="4A1DB44A" w:rsidR="00193E72" w:rsidRPr="00C15570" w:rsidRDefault="00193E72" w:rsidP="006472D7">
            <w:pPr>
              <w:rPr>
                <w:color w:val="4F6228" w:themeColor="accent3" w:themeShade="80"/>
              </w:rPr>
            </w:pPr>
          </w:p>
        </w:tc>
        <w:tc>
          <w:tcPr>
            <w:tcW w:w="4500" w:type="dxa"/>
            <w:gridSpan w:val="2"/>
          </w:tcPr>
          <w:p w14:paraId="76142DE9" w14:textId="45B729F5" w:rsidR="00791A55" w:rsidRPr="00055C63" w:rsidRDefault="00C15570" w:rsidP="00055C63">
            <w:pPr>
              <w:pStyle w:val="NoSpacing"/>
              <w:shd w:val="clear" w:color="auto" w:fill="EAF1DD" w:themeFill="accent3" w:themeFillTint="33"/>
              <w:spacing w:after="240" w:line="259" w:lineRule="auto"/>
              <w:jc w:val="center"/>
              <w:rPr>
                <w:rFonts w:ascii="Calibri" w:hAnsi="Calibri" w:cs="Calibri"/>
                <w:color w:val="4F6228" w:themeColor="accent3" w:themeShade="80"/>
                <w:sz w:val="32"/>
                <w:szCs w:val="32"/>
              </w:rPr>
            </w:pPr>
            <w:r w:rsidRPr="00055C63">
              <w:rPr>
                <w:rFonts w:ascii="Calibri" w:hAnsi="Calibri" w:cs="Calibri"/>
                <w:b/>
                <w:bCs/>
                <w:color w:val="4F6228" w:themeColor="accent3" w:themeShade="80"/>
                <w:sz w:val="32"/>
                <w:szCs w:val="32"/>
              </w:rPr>
              <w:t>“</w:t>
            </w:r>
            <w:r w:rsidRPr="00055C63">
              <w:rPr>
                <w:rFonts w:ascii="Calibri" w:hAnsi="Calibri" w:cs="Calibri"/>
                <w:color w:val="4F6228" w:themeColor="accent3" w:themeShade="80"/>
                <w:sz w:val="36"/>
                <w:szCs w:val="36"/>
              </w:rPr>
              <w:t xml:space="preserve">God acts with </w:t>
            </w:r>
            <w:r w:rsidRPr="00055C63">
              <w:rPr>
                <w:rFonts w:ascii="Calibri" w:hAnsi="Calibri" w:cs="Calibri"/>
                <w:b/>
                <w:bCs/>
                <w:i/>
                <w:iCs/>
                <w:color w:val="4F6228" w:themeColor="accent3" w:themeShade="80"/>
                <w:sz w:val="36"/>
                <w:szCs w:val="36"/>
              </w:rPr>
              <w:t>grace</w:t>
            </w:r>
            <w:r w:rsidRPr="00055C63">
              <w:rPr>
                <w:rFonts w:ascii="Calibri" w:hAnsi="Calibri" w:cs="Calibri"/>
                <w:color w:val="4F6228" w:themeColor="accent3" w:themeShade="80"/>
                <w:sz w:val="36"/>
                <w:szCs w:val="36"/>
              </w:rPr>
              <w:t xml:space="preserve">; we respond with </w:t>
            </w:r>
            <w:r w:rsidRPr="00055C63">
              <w:rPr>
                <w:rFonts w:ascii="Calibri" w:hAnsi="Calibri" w:cs="Calibri"/>
                <w:b/>
                <w:bCs/>
                <w:i/>
                <w:iCs/>
                <w:color w:val="4F6228" w:themeColor="accent3" w:themeShade="80"/>
                <w:sz w:val="36"/>
                <w:szCs w:val="36"/>
              </w:rPr>
              <w:t>gratitude</w:t>
            </w:r>
            <w:r w:rsidRPr="00055C63">
              <w:rPr>
                <w:rFonts w:ascii="Calibri" w:hAnsi="Calibri" w:cs="Calibri"/>
                <w:color w:val="4F6228" w:themeColor="accent3" w:themeShade="80"/>
                <w:sz w:val="36"/>
                <w:szCs w:val="36"/>
              </w:rPr>
              <w:t>.</w:t>
            </w:r>
          </w:p>
          <w:p w14:paraId="21DE1992" w14:textId="3D1F5532" w:rsidR="00C15570" w:rsidRPr="00C15570" w:rsidRDefault="00C15570" w:rsidP="00055C63">
            <w:pPr>
              <w:pStyle w:val="NoSpacing"/>
              <w:shd w:val="clear" w:color="auto" w:fill="EAF1DD" w:themeFill="accent3" w:themeFillTint="33"/>
              <w:spacing w:before="240" w:after="240" w:line="259" w:lineRule="auto"/>
              <w:jc w:val="center"/>
              <w:rPr>
                <w:rFonts w:ascii="Calibri" w:hAnsi="Calibri" w:cs="Calibri"/>
                <w:b/>
                <w:bCs/>
                <w:color w:val="4F6228" w:themeColor="accent3" w:themeShade="80"/>
                <w:sz w:val="28"/>
                <w:szCs w:val="28"/>
              </w:rPr>
            </w:pPr>
            <w:r w:rsidRPr="00C15570">
              <w:rPr>
                <w:rFonts w:ascii="Calibri" w:hAnsi="Calibri" w:cs="Calibri"/>
                <w:color w:val="4F6228" w:themeColor="accent3" w:themeShade="80"/>
                <w:sz w:val="28"/>
                <w:szCs w:val="28"/>
              </w:rPr>
              <w:t>God claims us as beloved children; we proclaim God’s saving love. God redeems us from sin and death; we rejoice in the gift of new life. This rhythm of divine action and human response—found throughout Scripture, human history, and everyday events—shapes all of Christian faith, life, and worship</w:t>
            </w:r>
            <w:r w:rsidRPr="00C15570">
              <w:rPr>
                <w:rFonts w:ascii="Calibri" w:hAnsi="Calibri" w:cs="Calibri"/>
                <w:b/>
                <w:bCs/>
                <w:color w:val="4F6228" w:themeColor="accent3" w:themeShade="80"/>
                <w:sz w:val="28"/>
                <w:szCs w:val="28"/>
              </w:rPr>
              <w:t>.”</w:t>
            </w:r>
          </w:p>
          <w:p w14:paraId="2243EFE4" w14:textId="2517C7D6" w:rsidR="00695BD8" w:rsidRDefault="00C15570" w:rsidP="00055C63">
            <w:pPr>
              <w:pStyle w:val="NoSpacing"/>
              <w:shd w:val="clear" w:color="auto" w:fill="EAF1DD" w:themeFill="accent3" w:themeFillTint="33"/>
              <w:spacing w:before="120" w:after="120"/>
              <w:jc w:val="center"/>
              <w:rPr>
                <w:b/>
                <w:bCs/>
                <w:i/>
                <w:iCs/>
                <w:color w:val="4F6228" w:themeColor="accent3" w:themeShade="80"/>
                <w:sz w:val="18"/>
                <w:szCs w:val="18"/>
              </w:rPr>
            </w:pPr>
            <w:r w:rsidRPr="00C15570">
              <w:rPr>
                <w:b/>
                <w:bCs/>
                <w:i/>
                <w:iCs/>
                <w:color w:val="4F6228" w:themeColor="accent3" w:themeShade="80"/>
                <w:sz w:val="18"/>
                <w:szCs w:val="18"/>
              </w:rPr>
              <w:t>PC(USA) Book of Order W-1.0102</w:t>
            </w:r>
          </w:p>
          <w:p w14:paraId="34706304" w14:textId="16B03A96" w:rsidR="00055C63" w:rsidRDefault="0064235B" w:rsidP="00055C63">
            <w:pPr>
              <w:pStyle w:val="NoSpacing"/>
              <w:shd w:val="clear" w:color="auto" w:fill="EAF1DD" w:themeFill="accent3" w:themeFillTint="33"/>
              <w:spacing w:before="120" w:after="120"/>
              <w:jc w:val="center"/>
              <w:rPr>
                <w:b/>
                <w:bCs/>
                <w:i/>
                <w:iCs/>
                <w:color w:val="4F6228" w:themeColor="accent3" w:themeShade="80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1" locked="0" layoutInCell="1" allowOverlap="1" wp14:anchorId="3E715934" wp14:editId="25467B0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332740</wp:posOffset>
                  </wp:positionV>
                  <wp:extent cx="2705100" cy="695325"/>
                  <wp:effectExtent l="0" t="0" r="0" b="9525"/>
                  <wp:wrapTight wrapText="bothSides">
                    <wp:wrapPolygon edited="0">
                      <wp:start x="15972" y="0"/>
                      <wp:lineTo x="456" y="592"/>
                      <wp:lineTo x="456" y="7101"/>
                      <wp:lineTo x="14603" y="9468"/>
                      <wp:lineTo x="0" y="10060"/>
                      <wp:lineTo x="0" y="15386"/>
                      <wp:lineTo x="7910" y="18937"/>
                      <wp:lineTo x="7910" y="20121"/>
                      <wp:lineTo x="15363" y="21304"/>
                      <wp:lineTo x="18254" y="21304"/>
                      <wp:lineTo x="18862" y="18937"/>
                      <wp:lineTo x="19623" y="18937"/>
                      <wp:lineTo x="21448" y="12427"/>
                      <wp:lineTo x="21448" y="5918"/>
                      <wp:lineTo x="20687" y="1775"/>
                      <wp:lineTo x="19775" y="0"/>
                      <wp:lineTo x="15972" y="0"/>
                    </wp:wrapPolygon>
                  </wp:wrapTight>
                  <wp:docPr id="1450232451" name="Picture 14502324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0933350" name="Picture 1520933350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r="-860"/>
                          <a:stretch/>
                        </pic:blipFill>
                        <pic:spPr bwMode="auto">
                          <a:xfrm>
                            <a:off x="0" y="0"/>
                            <a:ext cx="2705100" cy="695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6D4AD82" w14:textId="3D1CB330" w:rsidR="00055C63" w:rsidRPr="00C15570" w:rsidRDefault="00055C63" w:rsidP="0064235B">
            <w:pPr>
              <w:pStyle w:val="NoSpacing"/>
              <w:spacing w:before="120" w:after="120"/>
              <w:rPr>
                <w:color w:val="4F6228" w:themeColor="accent3" w:themeShade="80"/>
              </w:rPr>
            </w:pPr>
          </w:p>
        </w:tc>
        <w:tc>
          <w:tcPr>
            <w:tcW w:w="684" w:type="dxa"/>
            <w:vMerge w:val="restart"/>
          </w:tcPr>
          <w:p w14:paraId="6811381B" w14:textId="77777777" w:rsidR="00193E72" w:rsidRDefault="00193E72" w:rsidP="006472D7"/>
        </w:tc>
        <w:tc>
          <w:tcPr>
            <w:tcW w:w="4536" w:type="dxa"/>
            <w:vMerge w:val="restart"/>
          </w:tcPr>
          <w:p w14:paraId="0BC3828D" w14:textId="75901253" w:rsidR="00FF7A46" w:rsidRDefault="00C15570" w:rsidP="00083DB9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1" locked="0" layoutInCell="1" allowOverlap="1" wp14:anchorId="32A7A197" wp14:editId="45B610F9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1905</wp:posOffset>
                  </wp:positionV>
                  <wp:extent cx="1566675" cy="1222250"/>
                  <wp:effectExtent l="0" t="0" r="0" b="0"/>
                  <wp:wrapTight wrapText="bothSides">
                    <wp:wrapPolygon edited="0">
                      <wp:start x="5253" y="337"/>
                      <wp:lineTo x="3940" y="2021"/>
                      <wp:lineTo x="2627" y="4378"/>
                      <wp:lineTo x="2889" y="6399"/>
                      <wp:lineTo x="525" y="11788"/>
                      <wp:lineTo x="263" y="13472"/>
                      <wp:lineTo x="263" y="17850"/>
                      <wp:lineTo x="3415" y="20881"/>
                      <wp:lineTo x="3940" y="21218"/>
                      <wp:lineTo x="12083" y="21218"/>
                      <wp:lineTo x="12608" y="20881"/>
                      <wp:lineTo x="13921" y="18187"/>
                      <wp:lineTo x="16811" y="17177"/>
                      <wp:lineTo x="21276" y="14146"/>
                      <wp:lineTo x="21276" y="5389"/>
                      <wp:lineTo x="18649" y="2021"/>
                      <wp:lineTo x="16811" y="337"/>
                      <wp:lineTo x="5253" y="337"/>
                    </wp:wrapPolygon>
                  </wp:wrapTight>
                  <wp:docPr id="63843905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8439056" name="Picture 63843905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6675" cy="1222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37F9590" w14:textId="77EA44BE" w:rsidR="00083DB9" w:rsidRDefault="00083DB9" w:rsidP="00083DB9">
            <w:pPr>
              <w:rPr>
                <w:noProof/>
              </w:rPr>
            </w:pPr>
          </w:p>
          <w:p w14:paraId="0099B5AB" w14:textId="2A896FBB" w:rsidR="00083DB9" w:rsidRDefault="00083DB9" w:rsidP="00083DB9">
            <w:pPr>
              <w:rPr>
                <w:noProof/>
              </w:rPr>
            </w:pPr>
          </w:p>
          <w:p w14:paraId="23DB1A71" w14:textId="3076BBD8" w:rsidR="00083DB9" w:rsidRDefault="00083DB9" w:rsidP="00083DB9">
            <w:pPr>
              <w:rPr>
                <w:noProof/>
              </w:rPr>
            </w:pPr>
          </w:p>
          <w:p w14:paraId="2792392B" w14:textId="63B3A7CD" w:rsidR="00083DB9" w:rsidRDefault="00083DB9" w:rsidP="00083DB9"/>
          <w:p w14:paraId="2FA7FCFA" w14:textId="6DB14F8D" w:rsidR="00083DB9" w:rsidRDefault="00083DB9" w:rsidP="00083DB9"/>
          <w:p w14:paraId="5AA0D68D" w14:textId="21C9C467" w:rsidR="00083DB9" w:rsidRDefault="00083DB9" w:rsidP="00083DB9"/>
          <w:p w14:paraId="6753CB9B" w14:textId="40D4DFDC" w:rsidR="00083DB9" w:rsidRDefault="00083DB9" w:rsidP="00083DB9"/>
          <w:p w14:paraId="32FF180B" w14:textId="728ECE24" w:rsidR="00083DB9" w:rsidRDefault="00083DB9" w:rsidP="00083DB9"/>
          <w:p w14:paraId="54297DC0" w14:textId="77777777" w:rsidR="00C15570" w:rsidRDefault="00C15570" w:rsidP="00083DB9"/>
          <w:p w14:paraId="6A5238EC" w14:textId="77777777" w:rsidR="00C15570" w:rsidRDefault="00C15570" w:rsidP="00083DB9"/>
          <w:p w14:paraId="1F3FEC52" w14:textId="77777777" w:rsidR="00C15570" w:rsidRDefault="00C15570" w:rsidP="00083DB9"/>
          <w:p w14:paraId="7753354D" w14:textId="77777777" w:rsidR="00C15570" w:rsidRDefault="00C15570" w:rsidP="00083DB9"/>
          <w:p w14:paraId="4281BCFD" w14:textId="77777777" w:rsidR="00C15570" w:rsidRDefault="00C15570" w:rsidP="00083DB9"/>
          <w:p w14:paraId="49F5A1C2" w14:textId="77777777" w:rsidR="00C15570" w:rsidRDefault="00C15570" w:rsidP="00083DB9"/>
          <w:p w14:paraId="47BFA8E9" w14:textId="7F4645CD" w:rsidR="00083DB9" w:rsidRDefault="00083DB9" w:rsidP="00083DB9"/>
          <w:p w14:paraId="7E86C970" w14:textId="7D9AF7BF" w:rsidR="00083DB9" w:rsidRPr="00C15570" w:rsidRDefault="00C15570" w:rsidP="00083DB9">
            <w:pPr>
              <w:jc w:val="right"/>
              <w:rPr>
                <w:rFonts w:ascii="Calibri" w:hAnsi="Calibri" w:cs="Calibri"/>
                <w:b/>
                <w:bCs/>
                <w:i/>
                <w:iCs/>
                <w:color w:val="76923C" w:themeColor="accent3" w:themeShade="BF"/>
                <w:sz w:val="32"/>
                <w:szCs w:val="32"/>
              </w:rPr>
            </w:pPr>
            <w:r w:rsidRPr="004A312A">
              <w:rPr>
                <w:rFonts w:ascii="Colonna MT" w:hAnsi="Colonna MT" w:cs="Calibri"/>
                <w:color w:val="336600"/>
                <w:sz w:val="96"/>
                <w:szCs w:val="96"/>
              </w:rPr>
              <w:t>What Matters</w:t>
            </w:r>
            <w:r>
              <w:rPr>
                <w:rFonts w:ascii="Colonna MT" w:hAnsi="Colonna MT" w:cs="Calibri"/>
                <w:color w:val="336600"/>
                <w:sz w:val="96"/>
                <w:szCs w:val="96"/>
              </w:rPr>
              <w:t>!</w:t>
            </w:r>
            <w:r w:rsidRPr="00C15570">
              <w:rPr>
                <w:rFonts w:ascii="Calibri" w:hAnsi="Calibri" w:cs="Calibri"/>
                <w:b/>
                <w:bCs/>
                <w:i/>
                <w:iCs/>
                <w:color w:val="76923C" w:themeColor="accent3" w:themeShade="BF"/>
                <w:sz w:val="32"/>
                <w:szCs w:val="32"/>
              </w:rPr>
              <w:t xml:space="preserve"> </w:t>
            </w:r>
            <w:r w:rsidR="00083DB9" w:rsidRPr="00C15570">
              <w:rPr>
                <w:rFonts w:ascii="Calibri" w:hAnsi="Calibri" w:cs="Calibri"/>
                <w:b/>
                <w:bCs/>
                <w:i/>
                <w:iCs/>
                <w:color w:val="76923C" w:themeColor="accent3" w:themeShade="BF"/>
                <w:sz w:val="32"/>
                <w:szCs w:val="32"/>
              </w:rPr>
              <w:t>Stewardship 202</w:t>
            </w:r>
            <w:r w:rsidR="00791A55">
              <w:rPr>
                <w:rFonts w:ascii="Calibri" w:hAnsi="Calibri" w:cs="Calibri"/>
                <w:b/>
                <w:bCs/>
                <w:i/>
                <w:iCs/>
                <w:color w:val="76923C" w:themeColor="accent3" w:themeShade="BF"/>
                <w:sz w:val="32"/>
                <w:szCs w:val="32"/>
              </w:rPr>
              <w:t>4</w:t>
            </w:r>
          </w:p>
          <w:p w14:paraId="39E087F0" w14:textId="77777777" w:rsidR="00C15570" w:rsidRDefault="00C15570" w:rsidP="006472D7"/>
          <w:p w14:paraId="77A24284" w14:textId="6F4B614C" w:rsidR="00193E72" w:rsidRDefault="00C15570" w:rsidP="006472D7">
            <w:r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10BB34F0" wp14:editId="0B7CBEE6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1528445</wp:posOffset>
                  </wp:positionV>
                  <wp:extent cx="2808514" cy="1092200"/>
                  <wp:effectExtent l="0" t="0" r="0" b="0"/>
                  <wp:wrapTight wrapText="bothSides">
                    <wp:wrapPolygon edited="0">
                      <wp:start x="733" y="753"/>
                      <wp:lineTo x="733" y="6028"/>
                      <wp:lineTo x="3517" y="7535"/>
                      <wp:lineTo x="10697" y="7535"/>
                      <wp:lineTo x="1172" y="11302"/>
                      <wp:lineTo x="0" y="12056"/>
                      <wp:lineTo x="293" y="14693"/>
                      <wp:lineTo x="13189" y="19591"/>
                      <wp:lineTo x="18171" y="20721"/>
                      <wp:lineTo x="20809" y="20721"/>
                      <wp:lineTo x="21102" y="19591"/>
                      <wp:lineTo x="21248" y="12433"/>
                      <wp:lineTo x="10697" y="7535"/>
                      <wp:lineTo x="20955" y="6781"/>
                      <wp:lineTo x="20662" y="2260"/>
                      <wp:lineTo x="3957" y="753"/>
                      <wp:lineTo x="733" y="753"/>
                    </wp:wrapPolygon>
                  </wp:wrapTight>
                  <wp:docPr id="15209333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0933350" name="Picture 1520933350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3333"/>
                          <a:stretch/>
                        </pic:blipFill>
                        <pic:spPr bwMode="auto">
                          <a:xfrm>
                            <a:off x="0" y="0"/>
                            <a:ext cx="2808514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93E72" w14:paraId="0284A366" w14:textId="77777777" w:rsidTr="003A7B7E">
        <w:trPr>
          <w:trHeight w:val="800"/>
        </w:trPr>
        <w:tc>
          <w:tcPr>
            <w:tcW w:w="4500" w:type="dxa"/>
            <w:vMerge/>
          </w:tcPr>
          <w:p w14:paraId="2ECA5C7E" w14:textId="77777777" w:rsidR="00193E72" w:rsidRDefault="00193E72" w:rsidP="006472D7"/>
        </w:tc>
        <w:tc>
          <w:tcPr>
            <w:tcW w:w="630" w:type="dxa"/>
            <w:vMerge/>
          </w:tcPr>
          <w:p w14:paraId="244B1914" w14:textId="77777777" w:rsidR="00193E72" w:rsidRDefault="00193E72" w:rsidP="006472D7"/>
        </w:tc>
        <w:tc>
          <w:tcPr>
            <w:tcW w:w="4500" w:type="dxa"/>
            <w:gridSpan w:val="2"/>
          </w:tcPr>
          <w:p w14:paraId="5EDC515A" w14:textId="454B348E" w:rsidR="00193E72" w:rsidRPr="00193E72" w:rsidRDefault="00193E72" w:rsidP="00193E72">
            <w:pPr>
              <w:jc w:val="center"/>
              <w:rPr>
                <w:b/>
                <w:bCs/>
              </w:rPr>
            </w:pPr>
            <w:r w:rsidRPr="00763469">
              <w:rPr>
                <w:b/>
                <w:bCs/>
                <w:sz w:val="28"/>
                <w:szCs w:val="28"/>
              </w:rPr>
              <w:t>Your Opportunities to Support Westminster’s</w:t>
            </w:r>
            <w:r w:rsidR="00C15570">
              <w:rPr>
                <w:b/>
                <w:bCs/>
                <w:sz w:val="28"/>
                <w:szCs w:val="28"/>
              </w:rPr>
              <w:t xml:space="preserve"> </w:t>
            </w:r>
            <w:r w:rsidRPr="00763469">
              <w:rPr>
                <w:b/>
                <w:bCs/>
                <w:sz w:val="28"/>
                <w:szCs w:val="28"/>
              </w:rPr>
              <w:t xml:space="preserve">Worship </w:t>
            </w:r>
            <w:r w:rsidR="00210F86">
              <w:rPr>
                <w:b/>
                <w:bCs/>
                <w:sz w:val="28"/>
                <w:szCs w:val="28"/>
              </w:rPr>
              <w:t>and Work</w:t>
            </w:r>
          </w:p>
        </w:tc>
        <w:tc>
          <w:tcPr>
            <w:tcW w:w="684" w:type="dxa"/>
            <w:vMerge/>
          </w:tcPr>
          <w:p w14:paraId="4529E268" w14:textId="77777777" w:rsidR="00193E72" w:rsidRDefault="00193E72" w:rsidP="006472D7"/>
        </w:tc>
        <w:tc>
          <w:tcPr>
            <w:tcW w:w="4536" w:type="dxa"/>
            <w:vMerge/>
          </w:tcPr>
          <w:p w14:paraId="72DF7B28" w14:textId="77777777" w:rsidR="00193E72" w:rsidRDefault="00193E72" w:rsidP="006472D7"/>
        </w:tc>
      </w:tr>
      <w:tr w:rsidR="00193E72" w14:paraId="1098CA16" w14:textId="77777777" w:rsidTr="003A7B7E">
        <w:trPr>
          <w:trHeight w:val="20"/>
        </w:trPr>
        <w:tc>
          <w:tcPr>
            <w:tcW w:w="4500" w:type="dxa"/>
            <w:vMerge/>
          </w:tcPr>
          <w:p w14:paraId="0A8CC170" w14:textId="77777777" w:rsidR="00193E72" w:rsidRDefault="00193E72" w:rsidP="006472D7"/>
        </w:tc>
        <w:tc>
          <w:tcPr>
            <w:tcW w:w="630" w:type="dxa"/>
            <w:vMerge/>
          </w:tcPr>
          <w:p w14:paraId="54E597F7" w14:textId="77777777" w:rsidR="00193E72" w:rsidRDefault="00193E72" w:rsidP="006472D7"/>
        </w:tc>
        <w:tc>
          <w:tcPr>
            <w:tcW w:w="2430" w:type="dxa"/>
          </w:tcPr>
          <w:p w14:paraId="037A7CB1" w14:textId="1B53535C" w:rsidR="00193E72" w:rsidRPr="00083DB9" w:rsidRDefault="00193E72" w:rsidP="0017556C">
            <w:pPr>
              <w:spacing w:after="80"/>
              <w:rPr>
                <w:b/>
                <w:bCs/>
                <w:sz w:val="24"/>
                <w:szCs w:val="24"/>
              </w:rPr>
            </w:pPr>
            <w:r w:rsidRPr="00083DB9">
              <w:rPr>
                <w:b/>
                <w:bCs/>
                <w:sz w:val="24"/>
                <w:szCs w:val="24"/>
              </w:rPr>
              <w:t>Worship &amp; Music</w:t>
            </w:r>
          </w:p>
        </w:tc>
        <w:tc>
          <w:tcPr>
            <w:tcW w:w="2070" w:type="dxa"/>
          </w:tcPr>
          <w:p w14:paraId="0703B401" w14:textId="10E5522C" w:rsidR="00193E72" w:rsidRPr="00083DB9" w:rsidRDefault="00193E72" w:rsidP="0017556C">
            <w:pPr>
              <w:spacing w:after="80"/>
              <w:jc w:val="right"/>
              <w:rPr>
                <w:sz w:val="24"/>
                <w:szCs w:val="24"/>
              </w:rPr>
            </w:pPr>
            <w:r w:rsidRPr="00083DB9">
              <w:rPr>
                <w:sz w:val="24"/>
                <w:szCs w:val="24"/>
              </w:rPr>
              <w:t>$</w:t>
            </w:r>
            <w:r w:rsidR="00387A8D">
              <w:rPr>
                <w:sz w:val="24"/>
                <w:szCs w:val="24"/>
              </w:rPr>
              <w:t>7</w:t>
            </w:r>
            <w:r w:rsidRPr="00083DB9">
              <w:rPr>
                <w:sz w:val="24"/>
                <w:szCs w:val="24"/>
              </w:rPr>
              <w:t>,</w:t>
            </w:r>
            <w:r w:rsidR="00387A8D">
              <w:rPr>
                <w:sz w:val="24"/>
                <w:szCs w:val="24"/>
              </w:rPr>
              <w:t>5</w:t>
            </w:r>
            <w:r w:rsidRPr="00083DB9">
              <w:rPr>
                <w:sz w:val="24"/>
                <w:szCs w:val="24"/>
              </w:rPr>
              <w:t>00</w:t>
            </w:r>
          </w:p>
        </w:tc>
        <w:tc>
          <w:tcPr>
            <w:tcW w:w="684" w:type="dxa"/>
            <w:vMerge/>
          </w:tcPr>
          <w:p w14:paraId="341D329A" w14:textId="77777777" w:rsidR="00193E72" w:rsidRDefault="00193E72" w:rsidP="006472D7"/>
        </w:tc>
        <w:tc>
          <w:tcPr>
            <w:tcW w:w="4536" w:type="dxa"/>
            <w:vMerge/>
          </w:tcPr>
          <w:p w14:paraId="5F2B062D" w14:textId="77777777" w:rsidR="00193E72" w:rsidRDefault="00193E72" w:rsidP="006472D7"/>
        </w:tc>
      </w:tr>
      <w:tr w:rsidR="00193E72" w14:paraId="22EC6AF8" w14:textId="77777777" w:rsidTr="003A7B7E">
        <w:trPr>
          <w:trHeight w:val="20"/>
        </w:trPr>
        <w:tc>
          <w:tcPr>
            <w:tcW w:w="4500" w:type="dxa"/>
            <w:vMerge/>
          </w:tcPr>
          <w:p w14:paraId="508D6A62" w14:textId="77777777" w:rsidR="00193E72" w:rsidRDefault="00193E72" w:rsidP="006472D7"/>
        </w:tc>
        <w:tc>
          <w:tcPr>
            <w:tcW w:w="630" w:type="dxa"/>
            <w:vMerge/>
          </w:tcPr>
          <w:p w14:paraId="5C371AE0" w14:textId="77777777" w:rsidR="00193E72" w:rsidRDefault="00193E72" w:rsidP="006472D7"/>
        </w:tc>
        <w:tc>
          <w:tcPr>
            <w:tcW w:w="2430" w:type="dxa"/>
          </w:tcPr>
          <w:p w14:paraId="20849BE4" w14:textId="78530815" w:rsidR="00193E72" w:rsidRPr="00083DB9" w:rsidRDefault="00193E72" w:rsidP="0017556C">
            <w:pPr>
              <w:spacing w:after="80"/>
              <w:rPr>
                <w:b/>
                <w:bCs/>
                <w:sz w:val="24"/>
                <w:szCs w:val="24"/>
              </w:rPr>
            </w:pPr>
            <w:r w:rsidRPr="00083DB9">
              <w:rPr>
                <w:b/>
                <w:bCs/>
                <w:sz w:val="24"/>
                <w:szCs w:val="24"/>
              </w:rPr>
              <w:t>Mission &amp; Outreach</w:t>
            </w:r>
          </w:p>
        </w:tc>
        <w:tc>
          <w:tcPr>
            <w:tcW w:w="2070" w:type="dxa"/>
          </w:tcPr>
          <w:p w14:paraId="490EE515" w14:textId="0FCE4B0A" w:rsidR="00193E72" w:rsidRPr="00083DB9" w:rsidRDefault="00193E72" w:rsidP="0017556C">
            <w:pPr>
              <w:spacing w:after="80"/>
              <w:jc w:val="right"/>
              <w:rPr>
                <w:sz w:val="24"/>
                <w:szCs w:val="24"/>
              </w:rPr>
            </w:pPr>
            <w:r w:rsidRPr="00083DB9">
              <w:rPr>
                <w:sz w:val="24"/>
                <w:szCs w:val="24"/>
              </w:rPr>
              <w:t>$</w:t>
            </w:r>
            <w:r w:rsidR="00387A8D">
              <w:rPr>
                <w:sz w:val="24"/>
                <w:szCs w:val="24"/>
              </w:rPr>
              <w:t>12</w:t>
            </w:r>
            <w:r w:rsidRPr="00083DB9">
              <w:rPr>
                <w:sz w:val="24"/>
                <w:szCs w:val="24"/>
              </w:rPr>
              <w:t>,</w:t>
            </w:r>
            <w:r w:rsidR="00387A8D">
              <w:rPr>
                <w:sz w:val="24"/>
                <w:szCs w:val="24"/>
              </w:rPr>
              <w:t>3</w:t>
            </w:r>
            <w:r w:rsidRPr="00083DB9">
              <w:rPr>
                <w:sz w:val="24"/>
                <w:szCs w:val="24"/>
              </w:rPr>
              <w:t>00</w:t>
            </w:r>
          </w:p>
        </w:tc>
        <w:tc>
          <w:tcPr>
            <w:tcW w:w="684" w:type="dxa"/>
            <w:vMerge/>
          </w:tcPr>
          <w:p w14:paraId="5B772B12" w14:textId="77777777" w:rsidR="00193E72" w:rsidRDefault="00193E72" w:rsidP="006472D7"/>
        </w:tc>
        <w:tc>
          <w:tcPr>
            <w:tcW w:w="4536" w:type="dxa"/>
            <w:vMerge/>
          </w:tcPr>
          <w:p w14:paraId="05BC4695" w14:textId="77777777" w:rsidR="00193E72" w:rsidRDefault="00193E72" w:rsidP="006472D7"/>
        </w:tc>
      </w:tr>
      <w:tr w:rsidR="00193E72" w14:paraId="6909B23B" w14:textId="77777777" w:rsidTr="003A7B7E">
        <w:trPr>
          <w:trHeight w:val="20"/>
        </w:trPr>
        <w:tc>
          <w:tcPr>
            <w:tcW w:w="4500" w:type="dxa"/>
            <w:vMerge/>
          </w:tcPr>
          <w:p w14:paraId="62D05F58" w14:textId="77777777" w:rsidR="00193E72" w:rsidRDefault="00193E72" w:rsidP="00193E72"/>
        </w:tc>
        <w:tc>
          <w:tcPr>
            <w:tcW w:w="630" w:type="dxa"/>
            <w:vMerge/>
          </w:tcPr>
          <w:p w14:paraId="6EE69619" w14:textId="77777777" w:rsidR="00193E72" w:rsidRDefault="00193E72" w:rsidP="00193E72"/>
        </w:tc>
        <w:tc>
          <w:tcPr>
            <w:tcW w:w="2430" w:type="dxa"/>
          </w:tcPr>
          <w:p w14:paraId="7D9453FF" w14:textId="3E5E99CF" w:rsidR="00193E72" w:rsidRPr="00083DB9" w:rsidRDefault="00193E72" w:rsidP="0017556C">
            <w:pPr>
              <w:spacing w:after="80"/>
              <w:rPr>
                <w:b/>
                <w:bCs/>
                <w:sz w:val="24"/>
                <w:szCs w:val="24"/>
              </w:rPr>
            </w:pPr>
            <w:r w:rsidRPr="00083DB9">
              <w:rPr>
                <w:b/>
                <w:bCs/>
                <w:sz w:val="24"/>
                <w:szCs w:val="24"/>
              </w:rPr>
              <w:t>Nurture &amp; Education</w:t>
            </w:r>
          </w:p>
        </w:tc>
        <w:tc>
          <w:tcPr>
            <w:tcW w:w="2070" w:type="dxa"/>
          </w:tcPr>
          <w:p w14:paraId="1F1922D6" w14:textId="37D85A30" w:rsidR="00193E72" w:rsidRPr="00083DB9" w:rsidRDefault="00193E72" w:rsidP="0017556C">
            <w:pPr>
              <w:tabs>
                <w:tab w:val="left" w:pos="300"/>
                <w:tab w:val="right" w:pos="2160"/>
              </w:tabs>
              <w:spacing w:after="80"/>
              <w:jc w:val="right"/>
              <w:rPr>
                <w:sz w:val="24"/>
                <w:szCs w:val="24"/>
              </w:rPr>
            </w:pPr>
            <w:r w:rsidRPr="00083DB9">
              <w:rPr>
                <w:sz w:val="24"/>
                <w:szCs w:val="24"/>
              </w:rPr>
              <w:t>$</w:t>
            </w:r>
            <w:r w:rsidR="00387A8D">
              <w:rPr>
                <w:sz w:val="24"/>
                <w:szCs w:val="24"/>
              </w:rPr>
              <w:t>11</w:t>
            </w:r>
            <w:r w:rsidRPr="00083DB9">
              <w:rPr>
                <w:sz w:val="24"/>
                <w:szCs w:val="24"/>
              </w:rPr>
              <w:t>,</w:t>
            </w:r>
            <w:r w:rsidR="00387A8D">
              <w:rPr>
                <w:sz w:val="24"/>
                <w:szCs w:val="24"/>
              </w:rPr>
              <w:t>0</w:t>
            </w:r>
            <w:r w:rsidRPr="00083DB9">
              <w:rPr>
                <w:sz w:val="24"/>
                <w:szCs w:val="24"/>
              </w:rPr>
              <w:t>00</w:t>
            </w:r>
          </w:p>
        </w:tc>
        <w:tc>
          <w:tcPr>
            <w:tcW w:w="684" w:type="dxa"/>
            <w:vMerge/>
          </w:tcPr>
          <w:p w14:paraId="225A38FF" w14:textId="77777777" w:rsidR="00193E72" w:rsidRDefault="00193E72" w:rsidP="00193E72"/>
        </w:tc>
        <w:tc>
          <w:tcPr>
            <w:tcW w:w="4536" w:type="dxa"/>
            <w:vMerge/>
          </w:tcPr>
          <w:p w14:paraId="7A494C86" w14:textId="77777777" w:rsidR="00193E72" w:rsidRDefault="00193E72" w:rsidP="00193E72"/>
        </w:tc>
      </w:tr>
      <w:tr w:rsidR="00763469" w14:paraId="034A9A45" w14:textId="77777777" w:rsidTr="003A7B7E">
        <w:trPr>
          <w:trHeight w:val="20"/>
        </w:trPr>
        <w:tc>
          <w:tcPr>
            <w:tcW w:w="4500" w:type="dxa"/>
            <w:vMerge/>
          </w:tcPr>
          <w:p w14:paraId="629A37E8" w14:textId="77777777" w:rsidR="00763469" w:rsidRDefault="00763469" w:rsidP="00193E72"/>
        </w:tc>
        <w:tc>
          <w:tcPr>
            <w:tcW w:w="630" w:type="dxa"/>
            <w:vMerge/>
          </w:tcPr>
          <w:p w14:paraId="515FA57C" w14:textId="77777777" w:rsidR="00763469" w:rsidRDefault="00763469" w:rsidP="00193E72"/>
        </w:tc>
        <w:tc>
          <w:tcPr>
            <w:tcW w:w="2430" w:type="dxa"/>
          </w:tcPr>
          <w:p w14:paraId="5D5C5698" w14:textId="68575518" w:rsidR="00763469" w:rsidRPr="00083DB9" w:rsidRDefault="00763469" w:rsidP="0017556C">
            <w:pPr>
              <w:spacing w:after="80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Congregational Care</w:t>
            </w:r>
          </w:p>
        </w:tc>
        <w:tc>
          <w:tcPr>
            <w:tcW w:w="2070" w:type="dxa"/>
          </w:tcPr>
          <w:p w14:paraId="3A72E92C" w14:textId="5A1FE808" w:rsidR="00763469" w:rsidRPr="00083DB9" w:rsidRDefault="00763469" w:rsidP="0017556C">
            <w:pPr>
              <w:tabs>
                <w:tab w:val="left" w:pos="300"/>
                <w:tab w:val="right" w:pos="2160"/>
              </w:tabs>
              <w:spacing w:after="80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$3,000</w:t>
            </w:r>
          </w:p>
        </w:tc>
        <w:tc>
          <w:tcPr>
            <w:tcW w:w="684" w:type="dxa"/>
            <w:vMerge/>
          </w:tcPr>
          <w:p w14:paraId="656822A9" w14:textId="77777777" w:rsidR="00763469" w:rsidRDefault="00763469" w:rsidP="00193E72"/>
        </w:tc>
        <w:tc>
          <w:tcPr>
            <w:tcW w:w="4536" w:type="dxa"/>
            <w:vMerge/>
          </w:tcPr>
          <w:p w14:paraId="670699E3" w14:textId="77777777" w:rsidR="00763469" w:rsidRDefault="00763469" w:rsidP="00193E72"/>
        </w:tc>
      </w:tr>
      <w:tr w:rsidR="00193E72" w14:paraId="3AC2BF9E" w14:textId="77777777" w:rsidTr="003A7B7E">
        <w:trPr>
          <w:trHeight w:val="20"/>
        </w:trPr>
        <w:tc>
          <w:tcPr>
            <w:tcW w:w="4500" w:type="dxa"/>
            <w:vMerge/>
          </w:tcPr>
          <w:p w14:paraId="34075D86" w14:textId="77777777" w:rsidR="00193E72" w:rsidRDefault="00193E72" w:rsidP="00193E72"/>
        </w:tc>
        <w:tc>
          <w:tcPr>
            <w:tcW w:w="630" w:type="dxa"/>
            <w:vMerge/>
          </w:tcPr>
          <w:p w14:paraId="199B9A39" w14:textId="77777777" w:rsidR="00193E72" w:rsidRDefault="00193E72" w:rsidP="00193E72"/>
        </w:tc>
        <w:tc>
          <w:tcPr>
            <w:tcW w:w="2430" w:type="dxa"/>
          </w:tcPr>
          <w:p w14:paraId="4F921376" w14:textId="317ACD9C" w:rsidR="00193E72" w:rsidRPr="00083DB9" w:rsidRDefault="00193E72" w:rsidP="0017556C">
            <w:pPr>
              <w:spacing w:after="80"/>
              <w:rPr>
                <w:b/>
                <w:bCs/>
                <w:sz w:val="24"/>
                <w:szCs w:val="24"/>
              </w:rPr>
            </w:pPr>
            <w:r w:rsidRPr="00083DB9">
              <w:rPr>
                <w:b/>
                <w:bCs/>
                <w:sz w:val="24"/>
                <w:szCs w:val="24"/>
              </w:rPr>
              <w:t>Building &amp; Grounds</w:t>
            </w:r>
          </w:p>
        </w:tc>
        <w:tc>
          <w:tcPr>
            <w:tcW w:w="2070" w:type="dxa"/>
          </w:tcPr>
          <w:p w14:paraId="01784D8F" w14:textId="7FFF2FD2" w:rsidR="00193E72" w:rsidRPr="00083DB9" w:rsidRDefault="00193E72" w:rsidP="0017556C">
            <w:pPr>
              <w:spacing w:after="80"/>
              <w:jc w:val="right"/>
              <w:rPr>
                <w:sz w:val="24"/>
                <w:szCs w:val="24"/>
              </w:rPr>
            </w:pPr>
            <w:r w:rsidRPr="00083DB9">
              <w:rPr>
                <w:sz w:val="24"/>
                <w:szCs w:val="24"/>
              </w:rPr>
              <w:t>$</w:t>
            </w:r>
            <w:r w:rsidR="00387A8D">
              <w:rPr>
                <w:sz w:val="24"/>
                <w:szCs w:val="24"/>
              </w:rPr>
              <w:t>41</w:t>
            </w:r>
            <w:r w:rsidRPr="00083DB9">
              <w:rPr>
                <w:sz w:val="24"/>
                <w:szCs w:val="24"/>
              </w:rPr>
              <w:t>,000</w:t>
            </w:r>
          </w:p>
        </w:tc>
        <w:tc>
          <w:tcPr>
            <w:tcW w:w="684" w:type="dxa"/>
            <w:vMerge/>
          </w:tcPr>
          <w:p w14:paraId="7F441A0C" w14:textId="77777777" w:rsidR="00193E72" w:rsidRDefault="00193E72" w:rsidP="00193E72"/>
        </w:tc>
        <w:tc>
          <w:tcPr>
            <w:tcW w:w="4536" w:type="dxa"/>
            <w:vMerge/>
          </w:tcPr>
          <w:p w14:paraId="72A839EA" w14:textId="77777777" w:rsidR="00193E72" w:rsidRDefault="00193E72" w:rsidP="00193E72"/>
        </w:tc>
      </w:tr>
      <w:tr w:rsidR="00193E72" w14:paraId="253678D6" w14:textId="77777777" w:rsidTr="003A7B7E">
        <w:trPr>
          <w:trHeight w:val="720"/>
        </w:trPr>
        <w:tc>
          <w:tcPr>
            <w:tcW w:w="4500" w:type="dxa"/>
            <w:vMerge/>
          </w:tcPr>
          <w:p w14:paraId="5C3DE2BE" w14:textId="77777777" w:rsidR="00193E72" w:rsidRDefault="00193E72" w:rsidP="00193E72"/>
        </w:tc>
        <w:tc>
          <w:tcPr>
            <w:tcW w:w="630" w:type="dxa"/>
            <w:vMerge/>
          </w:tcPr>
          <w:p w14:paraId="4D3084C4" w14:textId="77777777" w:rsidR="00193E72" w:rsidRDefault="00193E72" w:rsidP="00193E72"/>
        </w:tc>
        <w:tc>
          <w:tcPr>
            <w:tcW w:w="2430" w:type="dxa"/>
            <w:tcBorders>
              <w:bottom w:val="single" w:sz="4" w:space="0" w:color="auto"/>
            </w:tcBorders>
          </w:tcPr>
          <w:p w14:paraId="658CB924" w14:textId="77305899" w:rsidR="00193E72" w:rsidRPr="00083DB9" w:rsidRDefault="00193E72" w:rsidP="0017556C">
            <w:pPr>
              <w:spacing w:after="80"/>
              <w:rPr>
                <w:b/>
                <w:bCs/>
                <w:sz w:val="24"/>
                <w:szCs w:val="24"/>
              </w:rPr>
            </w:pPr>
            <w:r w:rsidRPr="00083DB9">
              <w:rPr>
                <w:b/>
                <w:bCs/>
                <w:sz w:val="24"/>
                <w:szCs w:val="24"/>
              </w:rPr>
              <w:t xml:space="preserve">Administration </w:t>
            </w:r>
            <w:r w:rsidRPr="00083DB9">
              <w:t>(</w:t>
            </w:r>
            <w:r w:rsidRPr="00083DB9">
              <w:rPr>
                <w:i/>
                <w:iCs/>
              </w:rPr>
              <w:t>includes staff salaries</w:t>
            </w:r>
            <w:r w:rsidRPr="00083DB9">
              <w:t>)</w:t>
            </w:r>
          </w:p>
        </w:tc>
        <w:tc>
          <w:tcPr>
            <w:tcW w:w="2070" w:type="dxa"/>
            <w:tcBorders>
              <w:bottom w:val="single" w:sz="4" w:space="0" w:color="auto"/>
            </w:tcBorders>
          </w:tcPr>
          <w:p w14:paraId="596222B3" w14:textId="2263B4B6" w:rsidR="00193E72" w:rsidRPr="00083DB9" w:rsidRDefault="00193E72" w:rsidP="0017556C">
            <w:pPr>
              <w:spacing w:after="80"/>
              <w:jc w:val="right"/>
              <w:rPr>
                <w:sz w:val="24"/>
                <w:szCs w:val="24"/>
              </w:rPr>
            </w:pPr>
            <w:r w:rsidRPr="00083DB9">
              <w:rPr>
                <w:sz w:val="24"/>
                <w:szCs w:val="24"/>
              </w:rPr>
              <w:t>$1</w:t>
            </w:r>
            <w:r w:rsidR="00387A8D">
              <w:rPr>
                <w:sz w:val="24"/>
                <w:szCs w:val="24"/>
              </w:rPr>
              <w:t>55,700</w:t>
            </w:r>
          </w:p>
        </w:tc>
        <w:tc>
          <w:tcPr>
            <w:tcW w:w="684" w:type="dxa"/>
            <w:vMerge/>
          </w:tcPr>
          <w:p w14:paraId="24DA2284" w14:textId="77777777" w:rsidR="00193E72" w:rsidRDefault="00193E72" w:rsidP="00193E72"/>
        </w:tc>
        <w:tc>
          <w:tcPr>
            <w:tcW w:w="4536" w:type="dxa"/>
            <w:vMerge/>
          </w:tcPr>
          <w:p w14:paraId="5F6AF499" w14:textId="77777777" w:rsidR="00193E72" w:rsidRDefault="00193E72" w:rsidP="00193E72"/>
        </w:tc>
      </w:tr>
      <w:tr w:rsidR="00193E72" w14:paraId="740F612E" w14:textId="77777777" w:rsidTr="003A7B7E">
        <w:trPr>
          <w:trHeight w:val="720"/>
        </w:trPr>
        <w:tc>
          <w:tcPr>
            <w:tcW w:w="4500" w:type="dxa"/>
            <w:vMerge/>
          </w:tcPr>
          <w:p w14:paraId="35C668C2" w14:textId="77777777" w:rsidR="00193E72" w:rsidRDefault="00193E72" w:rsidP="00193E72"/>
        </w:tc>
        <w:tc>
          <w:tcPr>
            <w:tcW w:w="630" w:type="dxa"/>
            <w:vMerge/>
          </w:tcPr>
          <w:p w14:paraId="17ADAB1A" w14:textId="77777777" w:rsidR="00193E72" w:rsidRDefault="00193E72" w:rsidP="00193E72"/>
        </w:tc>
        <w:tc>
          <w:tcPr>
            <w:tcW w:w="2430" w:type="dxa"/>
            <w:tcBorders>
              <w:top w:val="single" w:sz="4" w:space="0" w:color="auto"/>
            </w:tcBorders>
          </w:tcPr>
          <w:p w14:paraId="63FB61CC" w14:textId="294E5008" w:rsidR="00193E72" w:rsidRPr="00083DB9" w:rsidRDefault="00193E72" w:rsidP="00193E72">
            <w:pPr>
              <w:rPr>
                <w:b/>
                <w:bCs/>
                <w:sz w:val="24"/>
                <w:szCs w:val="24"/>
              </w:rPr>
            </w:pPr>
            <w:r w:rsidRPr="00083DB9">
              <w:rPr>
                <w:b/>
                <w:bCs/>
                <w:sz w:val="24"/>
                <w:szCs w:val="24"/>
              </w:rPr>
              <w:t>Total</w:t>
            </w:r>
          </w:p>
        </w:tc>
        <w:tc>
          <w:tcPr>
            <w:tcW w:w="2070" w:type="dxa"/>
            <w:tcBorders>
              <w:top w:val="single" w:sz="4" w:space="0" w:color="auto"/>
            </w:tcBorders>
          </w:tcPr>
          <w:p w14:paraId="7C89C900" w14:textId="71715C42" w:rsidR="00193E72" w:rsidRPr="00083DB9" w:rsidRDefault="00193E72" w:rsidP="00193E72">
            <w:pPr>
              <w:jc w:val="right"/>
              <w:rPr>
                <w:b/>
                <w:bCs/>
                <w:sz w:val="24"/>
                <w:szCs w:val="24"/>
              </w:rPr>
            </w:pPr>
            <w:r w:rsidRPr="00083DB9">
              <w:rPr>
                <w:b/>
                <w:bCs/>
                <w:sz w:val="24"/>
                <w:szCs w:val="24"/>
              </w:rPr>
              <w:t>$2</w:t>
            </w:r>
            <w:r w:rsidR="00783BB6">
              <w:rPr>
                <w:b/>
                <w:bCs/>
                <w:sz w:val="24"/>
                <w:szCs w:val="24"/>
              </w:rPr>
              <w:t>3</w:t>
            </w:r>
            <w:r w:rsidR="00387A8D">
              <w:rPr>
                <w:b/>
                <w:bCs/>
                <w:sz w:val="24"/>
                <w:szCs w:val="24"/>
              </w:rPr>
              <w:t>0</w:t>
            </w:r>
            <w:r w:rsidRPr="00083DB9">
              <w:rPr>
                <w:b/>
                <w:bCs/>
                <w:sz w:val="24"/>
                <w:szCs w:val="24"/>
              </w:rPr>
              <w:t>,</w:t>
            </w:r>
            <w:r w:rsidR="00387A8D">
              <w:rPr>
                <w:b/>
                <w:bCs/>
                <w:sz w:val="24"/>
                <w:szCs w:val="24"/>
              </w:rPr>
              <w:t>5</w:t>
            </w:r>
            <w:r w:rsidRPr="00083DB9">
              <w:rPr>
                <w:b/>
                <w:bCs/>
                <w:sz w:val="24"/>
                <w:szCs w:val="24"/>
              </w:rPr>
              <w:t>00</w:t>
            </w:r>
          </w:p>
        </w:tc>
        <w:tc>
          <w:tcPr>
            <w:tcW w:w="684" w:type="dxa"/>
            <w:vMerge/>
          </w:tcPr>
          <w:p w14:paraId="4CF10CEB" w14:textId="77777777" w:rsidR="00193E72" w:rsidRDefault="00193E72" w:rsidP="00193E72"/>
        </w:tc>
        <w:tc>
          <w:tcPr>
            <w:tcW w:w="4536" w:type="dxa"/>
            <w:vMerge/>
          </w:tcPr>
          <w:p w14:paraId="56898064" w14:textId="77777777" w:rsidR="00193E72" w:rsidRDefault="00193E72" w:rsidP="00193E72"/>
        </w:tc>
      </w:tr>
      <w:tr w:rsidR="003A7B7E" w:rsidRPr="00CA6B4D" w14:paraId="7D401CBD" w14:textId="77777777" w:rsidTr="003A7B7E">
        <w:trPr>
          <w:trHeight w:val="11376"/>
        </w:trPr>
        <w:tc>
          <w:tcPr>
            <w:tcW w:w="4464" w:type="dxa"/>
          </w:tcPr>
          <w:p w14:paraId="769A4E5F" w14:textId="77777777" w:rsidR="003A7B7E" w:rsidRPr="00810029" w:rsidRDefault="003A7B7E" w:rsidP="00FE4346">
            <w:pPr>
              <w:rPr>
                <w:rFonts w:ascii="Lucida Calligraphy" w:hAnsi="Lucida Calligraphy" w:cstheme="minorHAnsi"/>
                <w:b/>
                <w:color w:val="548DD4" w:themeColor="text2" w:themeTint="99"/>
                <w:sz w:val="24"/>
                <w:szCs w:val="24"/>
              </w:rPr>
            </w:pPr>
            <w:r w:rsidRPr="00810029">
              <w:rPr>
                <w:rFonts w:cstheme="minorHAnsi"/>
                <w:b/>
                <w:sz w:val="24"/>
                <w:szCs w:val="28"/>
              </w:rPr>
              <w:lastRenderedPageBreak/>
              <w:t>Worship &amp; Music</w:t>
            </w:r>
          </w:p>
          <w:p w14:paraId="18BD92A4" w14:textId="77777777" w:rsidR="003A7B7E" w:rsidRPr="00292A63" w:rsidRDefault="003A7B7E" w:rsidP="00FE4346">
            <w:pPr>
              <w:rPr>
                <w:rFonts w:ascii="Cambria" w:hAnsi="Cambria" w:cstheme="minorHAnsi"/>
                <w:sz w:val="24"/>
                <w:szCs w:val="28"/>
              </w:rPr>
            </w:pPr>
            <w:r>
              <w:rPr>
                <w:rFonts w:ascii="Cambria" w:hAnsi="Cambria" w:cstheme="minorHAnsi"/>
                <w:sz w:val="24"/>
                <w:szCs w:val="28"/>
              </w:rPr>
              <w:t xml:space="preserve">We are called “to glorify and enjoy God forever,” so gathering for worship </w:t>
            </w:r>
            <w:r w:rsidRPr="002E08DD">
              <w:rPr>
                <w:rFonts w:ascii="Cambria" w:hAnsi="Cambria" w:cstheme="minorHAnsi"/>
                <w:i/>
                <w:iCs/>
                <w:sz w:val="24"/>
                <w:szCs w:val="28"/>
              </w:rPr>
              <w:t>really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 matters, whether 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in </w:t>
            </w:r>
            <w:r>
              <w:rPr>
                <w:rFonts w:ascii="Cambria" w:hAnsi="Cambria" w:cstheme="minorHAnsi"/>
                <w:sz w:val="24"/>
                <w:szCs w:val="28"/>
              </w:rPr>
              <w:t>person or online.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 </w:t>
            </w:r>
            <w:r>
              <w:rPr>
                <w:rFonts w:ascii="Cambria" w:hAnsi="Cambria" w:cstheme="minorHAnsi"/>
                <w:sz w:val="24"/>
                <w:szCs w:val="28"/>
              </w:rPr>
              <w:t>Your support for this work ensures that worshippers are warmly welcomed, and that our worship activities reflect our gratitude to God. F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>lowers</w:t>
            </w:r>
            <w:r>
              <w:rPr>
                <w:rFonts w:ascii="Cambria" w:hAnsi="Cambria" w:cstheme="minorHAnsi"/>
                <w:sz w:val="24"/>
                <w:szCs w:val="28"/>
              </w:rPr>
              <w:t>, honoraria, communion supplies, and WOW support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 are 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among the items 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>included in this request</w:t>
            </w:r>
            <w:r>
              <w:rPr>
                <w:rFonts w:ascii="Cambria" w:hAnsi="Cambria" w:cstheme="minorHAnsi"/>
                <w:sz w:val="24"/>
                <w:szCs w:val="28"/>
              </w:rPr>
              <w:t>. This year, we are eager to purchase Glory to God hymnals to enrich our worship experience.</w:t>
            </w:r>
          </w:p>
          <w:p w14:paraId="3BAF686F" w14:textId="77777777" w:rsidR="003A7B7E" w:rsidRPr="00CA6B4D" w:rsidRDefault="003A7B7E" w:rsidP="00FE4346">
            <w:pPr>
              <w:jc w:val="right"/>
              <w:rPr>
                <w:rFonts w:cstheme="minorHAnsi"/>
                <w:b/>
                <w:bCs/>
                <w:sz w:val="24"/>
                <w:szCs w:val="28"/>
              </w:rPr>
            </w:pPr>
            <w:r w:rsidRPr="00CA6B4D">
              <w:rPr>
                <w:rFonts w:cstheme="minorHAnsi"/>
                <w:b/>
                <w:bCs/>
                <w:sz w:val="24"/>
                <w:szCs w:val="28"/>
              </w:rPr>
              <w:t>202</w:t>
            </w:r>
            <w:r>
              <w:rPr>
                <w:rFonts w:cstheme="minorHAnsi"/>
                <w:b/>
                <w:bCs/>
                <w:sz w:val="24"/>
                <w:szCs w:val="28"/>
              </w:rPr>
              <w:t>4</w:t>
            </w:r>
            <w:r w:rsidRPr="00CA6B4D">
              <w:rPr>
                <w:rFonts w:cstheme="minorHAnsi"/>
                <w:b/>
                <w:bCs/>
                <w:sz w:val="24"/>
                <w:szCs w:val="28"/>
              </w:rPr>
              <w:t xml:space="preserve"> Budget Request: $</w:t>
            </w:r>
            <w:r>
              <w:rPr>
                <w:rFonts w:cstheme="minorHAnsi"/>
                <w:b/>
                <w:bCs/>
                <w:sz w:val="24"/>
                <w:szCs w:val="28"/>
              </w:rPr>
              <w:t>7</w:t>
            </w:r>
            <w:r w:rsidRPr="00CA6B4D">
              <w:rPr>
                <w:rFonts w:cstheme="minorHAnsi"/>
                <w:b/>
                <w:bCs/>
                <w:sz w:val="24"/>
                <w:szCs w:val="28"/>
              </w:rPr>
              <w:t>,</w:t>
            </w:r>
            <w:r>
              <w:rPr>
                <w:rFonts w:cstheme="minorHAnsi"/>
                <w:b/>
                <w:bCs/>
                <w:sz w:val="24"/>
                <w:szCs w:val="28"/>
              </w:rPr>
              <w:t>5</w:t>
            </w:r>
            <w:r w:rsidRPr="00CA6B4D">
              <w:rPr>
                <w:rFonts w:cstheme="minorHAnsi"/>
                <w:b/>
                <w:bCs/>
                <w:sz w:val="24"/>
                <w:szCs w:val="28"/>
              </w:rPr>
              <w:t>00</w:t>
            </w:r>
          </w:p>
          <w:p w14:paraId="53462F68" w14:textId="77777777" w:rsidR="003A7B7E" w:rsidRDefault="003A7B7E" w:rsidP="00FE4346">
            <w:pPr>
              <w:rPr>
                <w:rFonts w:cstheme="minorHAnsi"/>
                <w:szCs w:val="24"/>
              </w:rPr>
            </w:pPr>
          </w:p>
          <w:p w14:paraId="469594C1" w14:textId="77777777" w:rsidR="003A7B7E" w:rsidRPr="00810029" w:rsidRDefault="003A7B7E" w:rsidP="00FE4346">
            <w:pPr>
              <w:jc w:val="both"/>
              <w:rPr>
                <w:rFonts w:cstheme="minorHAnsi"/>
                <w:b/>
                <w:sz w:val="24"/>
                <w:szCs w:val="28"/>
              </w:rPr>
            </w:pPr>
            <w:r w:rsidRPr="00810029">
              <w:rPr>
                <w:rFonts w:cstheme="minorHAnsi"/>
                <w:b/>
                <w:sz w:val="24"/>
                <w:szCs w:val="28"/>
              </w:rPr>
              <w:t>Mission &amp; Outreach</w:t>
            </w:r>
          </w:p>
          <w:p w14:paraId="73788022" w14:textId="77777777" w:rsidR="003A7B7E" w:rsidRPr="00940182" w:rsidRDefault="003A7B7E" w:rsidP="00FE4346">
            <w:pPr>
              <w:rPr>
                <w:rFonts w:cstheme="minorHAnsi"/>
                <w:b/>
                <w:szCs w:val="24"/>
              </w:rPr>
            </w:pPr>
            <w:r>
              <w:rPr>
                <w:rFonts w:ascii="Cambria" w:hAnsi="Cambria" w:cstheme="minorHAnsi"/>
                <w:sz w:val="24"/>
                <w:szCs w:val="28"/>
              </w:rPr>
              <w:t xml:space="preserve">The </w:t>
            </w:r>
            <w:r w:rsidRPr="00940182">
              <w:rPr>
                <w:rFonts w:ascii="Cambria" w:hAnsi="Cambria" w:cstheme="minorHAnsi"/>
                <w:sz w:val="24"/>
                <w:szCs w:val="28"/>
              </w:rPr>
              <w:t>i</w:t>
            </w:r>
            <w:r>
              <w:rPr>
                <w:rFonts w:ascii="Cambria" w:hAnsi="Cambria" w:cstheme="minorHAnsi"/>
                <w:sz w:val="24"/>
                <w:szCs w:val="28"/>
              </w:rPr>
              <w:t>nstruction to “go into all the world and preach the gospel” makes it clear that mission and outreach matter a great deal. Your support in this area allows us to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 reach out to the 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local 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community and 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to the 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>w</w:t>
            </w:r>
            <w:r>
              <w:rPr>
                <w:rFonts w:ascii="Cambria" w:hAnsi="Cambria" w:cstheme="minorHAnsi"/>
                <w:sz w:val="24"/>
                <w:szCs w:val="28"/>
              </w:rPr>
              <w:t>or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ld to 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proclaim 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>the good news, work for justice, and provide for the needs of others. This budget request includes support of local mission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 partners,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 Camp Fellowship, special offerings, </w:t>
            </w:r>
            <w:r>
              <w:rPr>
                <w:rFonts w:ascii="Cambria" w:hAnsi="Cambria" w:cstheme="minorHAnsi"/>
                <w:sz w:val="24"/>
                <w:szCs w:val="28"/>
              </w:rPr>
              <w:t>and outreach materials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. </w:t>
            </w:r>
          </w:p>
          <w:p w14:paraId="70D89840" w14:textId="77777777" w:rsidR="003A7B7E" w:rsidRPr="00CA6B4D" w:rsidRDefault="003A7B7E" w:rsidP="00FE4346">
            <w:pPr>
              <w:jc w:val="right"/>
              <w:rPr>
                <w:rFonts w:cstheme="minorHAnsi"/>
                <w:b/>
                <w:bCs/>
                <w:sz w:val="24"/>
                <w:szCs w:val="28"/>
              </w:rPr>
            </w:pPr>
            <w:r w:rsidRPr="00CA6B4D">
              <w:rPr>
                <w:rFonts w:cstheme="minorHAnsi"/>
                <w:b/>
                <w:bCs/>
                <w:sz w:val="24"/>
                <w:szCs w:val="28"/>
              </w:rPr>
              <w:t>202</w:t>
            </w:r>
            <w:r>
              <w:rPr>
                <w:rFonts w:cstheme="minorHAnsi"/>
                <w:b/>
                <w:bCs/>
                <w:sz w:val="24"/>
                <w:szCs w:val="28"/>
              </w:rPr>
              <w:t>4</w:t>
            </w:r>
            <w:r w:rsidRPr="00CA6B4D">
              <w:rPr>
                <w:rFonts w:cstheme="minorHAnsi"/>
                <w:b/>
                <w:bCs/>
                <w:sz w:val="24"/>
                <w:szCs w:val="28"/>
              </w:rPr>
              <w:t xml:space="preserve"> Budget Request: $</w:t>
            </w:r>
            <w:r>
              <w:rPr>
                <w:rFonts w:cstheme="minorHAnsi"/>
                <w:b/>
                <w:bCs/>
                <w:sz w:val="24"/>
                <w:szCs w:val="28"/>
              </w:rPr>
              <w:t>12,</w:t>
            </w:r>
            <w:r w:rsidRPr="00CA6B4D">
              <w:rPr>
                <w:rFonts w:cstheme="minorHAnsi"/>
                <w:b/>
                <w:bCs/>
                <w:sz w:val="24"/>
                <w:szCs w:val="28"/>
              </w:rPr>
              <w:t>300</w:t>
            </w:r>
          </w:p>
          <w:p w14:paraId="4055D1DA" w14:textId="77777777" w:rsidR="003A7B7E" w:rsidRDefault="003A7B7E" w:rsidP="00FE4346"/>
          <w:p w14:paraId="376062C0" w14:textId="77777777" w:rsidR="003A7B7E" w:rsidRPr="00810029" w:rsidRDefault="003A7B7E" w:rsidP="00FE4346">
            <w:pPr>
              <w:jc w:val="both"/>
              <w:rPr>
                <w:rFonts w:cstheme="minorHAnsi"/>
                <w:b/>
                <w:sz w:val="24"/>
                <w:szCs w:val="28"/>
              </w:rPr>
            </w:pPr>
            <w:r w:rsidRPr="00810029">
              <w:rPr>
                <w:rFonts w:cstheme="minorHAnsi"/>
                <w:b/>
                <w:sz w:val="24"/>
                <w:szCs w:val="28"/>
              </w:rPr>
              <w:t xml:space="preserve">Nurture &amp; Education </w:t>
            </w:r>
          </w:p>
          <w:p w14:paraId="07B92F54" w14:textId="77777777" w:rsidR="003A7B7E" w:rsidRPr="00292A63" w:rsidRDefault="003A7B7E" w:rsidP="00FE4346">
            <w:pPr>
              <w:rPr>
                <w:rFonts w:ascii="Cambria" w:hAnsi="Cambria" w:cstheme="minorHAnsi"/>
                <w:sz w:val="24"/>
                <w:szCs w:val="28"/>
              </w:rPr>
            </w:pPr>
            <w:r>
              <w:rPr>
                <w:rFonts w:ascii="Cambria" w:hAnsi="Cambria" w:cstheme="minorHAnsi"/>
                <w:sz w:val="24"/>
                <w:szCs w:val="28"/>
              </w:rPr>
              <w:t>Our commitment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 to the spiritual growth of </w:t>
            </w:r>
            <w:r w:rsidRPr="00940182">
              <w:rPr>
                <w:rFonts w:ascii="Cambria" w:hAnsi="Cambria" w:cstheme="minorHAnsi"/>
                <w:i/>
                <w:iCs/>
                <w:sz w:val="24"/>
                <w:szCs w:val="28"/>
              </w:rPr>
              <w:t>all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 God’s 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>children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 certainly matters. T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his 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team establishes 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>curricula, recruits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 t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eachers, secures </w:t>
            </w:r>
            <w:r>
              <w:rPr>
                <w:rFonts w:ascii="Cambria" w:hAnsi="Cambria" w:cstheme="minorHAnsi"/>
                <w:sz w:val="24"/>
                <w:szCs w:val="28"/>
              </w:rPr>
              <w:t>supplies and study books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, and maintains the church library. </w:t>
            </w:r>
            <w:r>
              <w:rPr>
                <w:rFonts w:ascii="Cambria" w:hAnsi="Cambria" w:cstheme="minorHAnsi"/>
                <w:sz w:val="24"/>
                <w:szCs w:val="28"/>
              </w:rPr>
              <w:t xml:space="preserve">In 2024, we hope to add staff to expand </w:t>
            </w:r>
            <w:proofErr w:type="gramStart"/>
            <w:r w:rsidRPr="00292A63">
              <w:rPr>
                <w:rFonts w:ascii="Cambria" w:hAnsi="Cambria" w:cstheme="minorHAnsi"/>
                <w:sz w:val="24"/>
                <w:szCs w:val="28"/>
              </w:rPr>
              <w:t>nursery</w:t>
            </w:r>
            <w:proofErr w:type="gramEnd"/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 </w:t>
            </w:r>
            <w:r>
              <w:rPr>
                <w:rFonts w:ascii="Cambria" w:hAnsi="Cambria" w:cstheme="minorHAnsi"/>
                <w:sz w:val="24"/>
                <w:szCs w:val="28"/>
              </w:rPr>
              <w:t>for children with special needs, and to offer training in first aid and emergency preparedness.</w:t>
            </w:r>
            <w:r w:rsidRPr="00292A63">
              <w:rPr>
                <w:rFonts w:ascii="Cambria" w:hAnsi="Cambria" w:cstheme="minorHAnsi"/>
                <w:sz w:val="24"/>
                <w:szCs w:val="28"/>
              </w:rPr>
              <w:t xml:space="preserve"> </w:t>
            </w:r>
          </w:p>
          <w:p w14:paraId="6659593E" w14:textId="77777777" w:rsidR="003A7B7E" w:rsidRPr="00ED05CD" w:rsidRDefault="003A7B7E" w:rsidP="00FE4346">
            <w:pPr>
              <w:jc w:val="right"/>
              <w:rPr>
                <w:rFonts w:cstheme="minorHAnsi"/>
                <w:b/>
                <w:bCs/>
                <w:szCs w:val="24"/>
              </w:rPr>
            </w:pPr>
            <w:r w:rsidRPr="00CA6B4D">
              <w:rPr>
                <w:rFonts w:cstheme="minorHAnsi"/>
                <w:b/>
                <w:bCs/>
                <w:sz w:val="24"/>
                <w:szCs w:val="28"/>
              </w:rPr>
              <w:t>202</w:t>
            </w:r>
            <w:r>
              <w:rPr>
                <w:rFonts w:cstheme="minorHAnsi"/>
                <w:b/>
                <w:bCs/>
                <w:sz w:val="24"/>
                <w:szCs w:val="28"/>
              </w:rPr>
              <w:t>4</w:t>
            </w:r>
            <w:r w:rsidRPr="00CA6B4D">
              <w:rPr>
                <w:rFonts w:cstheme="minorHAnsi"/>
                <w:b/>
                <w:bCs/>
                <w:sz w:val="24"/>
                <w:szCs w:val="28"/>
              </w:rPr>
              <w:t xml:space="preserve"> Budget Request:  $</w:t>
            </w:r>
            <w:r>
              <w:rPr>
                <w:rFonts w:cstheme="minorHAnsi"/>
                <w:b/>
                <w:bCs/>
                <w:sz w:val="24"/>
                <w:szCs w:val="28"/>
              </w:rPr>
              <w:t>11</w:t>
            </w:r>
            <w:r w:rsidRPr="00CA6B4D">
              <w:rPr>
                <w:rFonts w:cstheme="minorHAnsi"/>
                <w:b/>
                <w:bCs/>
                <w:sz w:val="24"/>
                <w:szCs w:val="28"/>
              </w:rPr>
              <w:t>,</w:t>
            </w:r>
            <w:r>
              <w:rPr>
                <w:rFonts w:cstheme="minorHAnsi"/>
                <w:b/>
                <w:bCs/>
                <w:sz w:val="24"/>
                <w:szCs w:val="28"/>
              </w:rPr>
              <w:t>0</w:t>
            </w:r>
            <w:r w:rsidRPr="00CA6B4D">
              <w:rPr>
                <w:rFonts w:cstheme="minorHAnsi"/>
                <w:b/>
                <w:bCs/>
                <w:sz w:val="24"/>
                <w:szCs w:val="28"/>
              </w:rPr>
              <w:t>00</w:t>
            </w:r>
          </w:p>
        </w:tc>
        <w:tc>
          <w:tcPr>
            <w:tcW w:w="666" w:type="dxa"/>
          </w:tcPr>
          <w:p w14:paraId="0CC1946A" w14:textId="77777777" w:rsidR="003A7B7E" w:rsidRDefault="003A7B7E" w:rsidP="00FE4346"/>
        </w:tc>
        <w:tc>
          <w:tcPr>
            <w:tcW w:w="4518" w:type="dxa"/>
            <w:gridSpan w:val="2"/>
          </w:tcPr>
          <w:p w14:paraId="796767C4" w14:textId="77777777" w:rsidR="003A7B7E" w:rsidRDefault="003A7B7E" w:rsidP="00FE4346">
            <w:pPr>
              <w:rPr>
                <w:rStyle w:val="text"/>
                <w:rFonts w:ascii="Colonna MT" w:hAnsi="Colonna MT" w:cs="Segoe UI"/>
                <w:color w:val="000000"/>
                <w:sz w:val="36"/>
                <w:szCs w:val="36"/>
                <w:shd w:val="clear" w:color="auto" w:fill="FFFFFF"/>
              </w:rPr>
            </w:pPr>
          </w:p>
          <w:p w14:paraId="0F04D26D" w14:textId="77777777" w:rsidR="003A7B7E" w:rsidRPr="00647ED5" w:rsidRDefault="003A7B7E" w:rsidP="00FE4346">
            <w:pPr>
              <w:rPr>
                <w:rFonts w:ascii="Colonna MT" w:hAnsi="Colonna MT"/>
                <w:sz w:val="40"/>
                <w:szCs w:val="40"/>
              </w:rPr>
            </w:pPr>
            <w:r w:rsidRPr="00647ED5">
              <w:rPr>
                <w:rStyle w:val="text"/>
                <w:rFonts w:ascii="Colonna MT" w:hAnsi="Colonna MT" w:cs="Segoe UI"/>
                <w:color w:val="000000"/>
                <w:sz w:val="36"/>
                <w:szCs w:val="36"/>
                <w:shd w:val="clear" w:color="auto" w:fill="FFFFFF"/>
              </w:rPr>
              <w:t>Now you are the body of Christ, and each one of you is a part of it.</w:t>
            </w:r>
            <w:r w:rsidRPr="00647ED5">
              <w:rPr>
                <w:rFonts w:ascii="Colonna MT" w:hAnsi="Colonna MT" w:cs="Segoe UI"/>
                <w:color w:val="000000"/>
                <w:sz w:val="36"/>
                <w:szCs w:val="36"/>
                <w:shd w:val="clear" w:color="auto" w:fill="FFFFFF"/>
              </w:rPr>
              <w:t> </w:t>
            </w:r>
          </w:p>
          <w:p w14:paraId="47095BC4" w14:textId="77777777" w:rsidR="003A7B7E" w:rsidRDefault="003A7B7E" w:rsidP="00FE4346">
            <w:pPr>
              <w:jc w:val="right"/>
              <w:rPr>
                <w:rStyle w:val="text"/>
                <w:rFonts w:cs="Segoe UI"/>
                <w:color w:val="000000"/>
                <w:sz w:val="36"/>
                <w:szCs w:val="36"/>
                <w:shd w:val="clear" w:color="auto" w:fill="FFFFFF"/>
              </w:rPr>
            </w:pPr>
            <w:r w:rsidRPr="00647ED5">
              <w:rPr>
                <w:rFonts w:ascii="Colonna MT" w:hAnsi="Colonna MT"/>
                <w:sz w:val="24"/>
                <w:szCs w:val="24"/>
              </w:rPr>
              <w:t>1 Corinthians 12:27</w:t>
            </w:r>
          </w:p>
          <w:p w14:paraId="4D124292" w14:textId="77777777" w:rsidR="003A7B7E" w:rsidRDefault="003A7B7E" w:rsidP="00FE4346">
            <w:pPr>
              <w:rPr>
                <w:rStyle w:val="text"/>
                <w:rFonts w:ascii="Colonna MT" w:hAnsi="Colonna MT" w:cs="Segoe UI"/>
                <w:color w:val="000000"/>
                <w:sz w:val="36"/>
                <w:szCs w:val="36"/>
                <w:shd w:val="clear" w:color="auto" w:fill="FFFFFF"/>
              </w:rPr>
            </w:pPr>
            <w:r w:rsidRPr="00647ED5">
              <w:rPr>
                <w:rFonts w:ascii="Colonna MT" w:hAnsi="Colonna MT" w:cs="Calibri"/>
                <w:b/>
                <w:bCs/>
                <w:noProof/>
                <w:color w:val="002D70"/>
                <w:sz w:val="144"/>
                <w:szCs w:val="144"/>
              </w:rPr>
              <w:drawing>
                <wp:anchor distT="0" distB="0" distL="114300" distR="114300" simplePos="0" relativeHeight="251668480" behindDoc="1" locked="0" layoutInCell="1" allowOverlap="1" wp14:anchorId="1F9B87C8" wp14:editId="2CB4C6B8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246752</wp:posOffset>
                  </wp:positionV>
                  <wp:extent cx="2619375" cy="4471670"/>
                  <wp:effectExtent l="0" t="0" r="9525" b="5080"/>
                  <wp:wrapTight wrapText="bothSides">
                    <wp:wrapPolygon edited="0">
                      <wp:start x="0" y="0"/>
                      <wp:lineTo x="0" y="21533"/>
                      <wp:lineTo x="21521" y="21533"/>
                      <wp:lineTo x="21521" y="0"/>
                      <wp:lineTo x="0" y="0"/>
                    </wp:wrapPolygon>
                  </wp:wrapTight>
                  <wp:docPr id="1624266827" name="Picture 2" descr="A collage of people smilin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4266827" name="Picture 2" descr="A collage of people smiling&#10;&#10;Description automatically generated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9375" cy="447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090C91C" w14:textId="77777777" w:rsidR="003A7B7E" w:rsidRDefault="003A7B7E" w:rsidP="00FE4346">
            <w:pPr>
              <w:jc w:val="center"/>
              <w:rPr>
                <w:rFonts w:ascii="Cambria" w:hAnsi="Cambria"/>
                <w:i/>
                <w:iCs/>
                <w:sz w:val="24"/>
                <w:szCs w:val="24"/>
              </w:rPr>
            </w:pPr>
          </w:p>
          <w:p w14:paraId="5D800A7E" w14:textId="77777777" w:rsidR="003A7B7E" w:rsidRDefault="003A7B7E" w:rsidP="00FE4346">
            <w:pPr>
              <w:jc w:val="center"/>
              <w:rPr>
                <w:rFonts w:ascii="Cambria" w:hAnsi="Cambria"/>
                <w:i/>
                <w:iCs/>
                <w:sz w:val="24"/>
                <w:szCs w:val="24"/>
              </w:rPr>
            </w:pPr>
            <w:r w:rsidRPr="00647ED5">
              <w:rPr>
                <w:rFonts w:ascii="Cambria" w:hAnsi="Cambria"/>
                <w:i/>
                <w:iCs/>
                <w:sz w:val="24"/>
                <w:szCs w:val="24"/>
              </w:rPr>
              <w:t xml:space="preserve">An inclusive community of faith </w:t>
            </w:r>
          </w:p>
          <w:p w14:paraId="141F5D04" w14:textId="77777777" w:rsidR="003A7B7E" w:rsidRPr="00647ED5" w:rsidRDefault="003A7B7E" w:rsidP="00FE4346">
            <w:pPr>
              <w:jc w:val="center"/>
              <w:rPr>
                <w:rFonts w:ascii="Cambria" w:hAnsi="Cambria"/>
                <w:i/>
                <w:iCs/>
                <w:sz w:val="24"/>
                <w:szCs w:val="24"/>
              </w:rPr>
            </w:pPr>
            <w:r w:rsidRPr="00647ED5">
              <w:rPr>
                <w:rFonts w:ascii="Cambria" w:hAnsi="Cambria"/>
                <w:i/>
                <w:iCs/>
                <w:sz w:val="24"/>
                <w:szCs w:val="24"/>
              </w:rPr>
              <w:t xml:space="preserve">sharing the love and grace of </w:t>
            </w:r>
          </w:p>
          <w:p w14:paraId="124022BF" w14:textId="77777777" w:rsidR="003A7B7E" w:rsidRPr="00647ED5" w:rsidRDefault="003A7B7E" w:rsidP="00FE4346">
            <w:pPr>
              <w:jc w:val="center"/>
              <w:rPr>
                <w:rFonts w:ascii="Cambria" w:hAnsi="Cambria"/>
                <w:i/>
                <w:iCs/>
                <w:sz w:val="24"/>
                <w:szCs w:val="24"/>
              </w:rPr>
            </w:pPr>
            <w:r w:rsidRPr="00647ED5">
              <w:rPr>
                <w:rFonts w:ascii="Cambria" w:hAnsi="Cambria"/>
                <w:i/>
                <w:iCs/>
                <w:sz w:val="24"/>
                <w:szCs w:val="24"/>
              </w:rPr>
              <w:t xml:space="preserve">Jesus Christ </w:t>
            </w:r>
          </w:p>
          <w:p w14:paraId="4181A705" w14:textId="77777777" w:rsidR="003A7B7E" w:rsidRDefault="003A7B7E" w:rsidP="00FE4346">
            <w:pPr>
              <w:jc w:val="center"/>
              <w:rPr>
                <w:rFonts w:ascii="Cambria" w:hAnsi="Cambria"/>
                <w:i/>
                <w:iCs/>
                <w:sz w:val="24"/>
                <w:szCs w:val="24"/>
              </w:rPr>
            </w:pPr>
            <w:r w:rsidRPr="00647ED5">
              <w:rPr>
                <w:rFonts w:ascii="Cambria" w:hAnsi="Cambria"/>
                <w:i/>
                <w:iCs/>
                <w:sz w:val="24"/>
                <w:szCs w:val="24"/>
              </w:rPr>
              <w:t xml:space="preserve">with those among us and </w:t>
            </w:r>
          </w:p>
          <w:p w14:paraId="25F1360C" w14:textId="77777777" w:rsidR="003A7B7E" w:rsidRPr="00647ED5" w:rsidRDefault="003A7B7E" w:rsidP="00FE4346">
            <w:pPr>
              <w:jc w:val="center"/>
              <w:rPr>
                <w:rFonts w:ascii="Cambria" w:hAnsi="Cambria"/>
                <w:i/>
                <w:iCs/>
                <w:sz w:val="24"/>
                <w:szCs w:val="24"/>
              </w:rPr>
            </w:pPr>
            <w:r w:rsidRPr="00647ED5">
              <w:rPr>
                <w:rFonts w:ascii="Cambria" w:hAnsi="Cambria"/>
                <w:i/>
                <w:iCs/>
                <w:sz w:val="24"/>
                <w:szCs w:val="24"/>
              </w:rPr>
              <w:t>beyond us</w:t>
            </w:r>
          </w:p>
          <w:p w14:paraId="31B32BEC" w14:textId="77777777" w:rsidR="003A7B7E" w:rsidRDefault="003A7B7E" w:rsidP="00FE4346">
            <w:pPr>
              <w:spacing w:before="240"/>
              <w:rPr>
                <w:rStyle w:val="text"/>
                <w:rFonts w:ascii="Colonna MT" w:hAnsi="Colonna MT" w:cs="Segoe UI"/>
                <w:color w:val="000000"/>
                <w:sz w:val="36"/>
                <w:szCs w:val="36"/>
                <w:shd w:val="clear" w:color="auto" w:fill="FFFFFF"/>
              </w:rPr>
            </w:pPr>
          </w:p>
          <w:p w14:paraId="41A8D41A" w14:textId="77777777" w:rsidR="003A7B7E" w:rsidRPr="00EA72B5" w:rsidRDefault="003A7B7E" w:rsidP="00FE4346">
            <w:pPr>
              <w:jc w:val="right"/>
              <w:rPr>
                <w:rFonts w:ascii="Cambria" w:hAnsi="Cambria"/>
                <w:sz w:val="24"/>
                <w:szCs w:val="24"/>
              </w:rPr>
            </w:pPr>
          </w:p>
        </w:tc>
        <w:tc>
          <w:tcPr>
            <w:tcW w:w="720" w:type="dxa"/>
          </w:tcPr>
          <w:p w14:paraId="04DDBB59" w14:textId="77777777" w:rsidR="003A7B7E" w:rsidRDefault="003A7B7E" w:rsidP="00FE4346"/>
        </w:tc>
        <w:tc>
          <w:tcPr>
            <w:tcW w:w="4464" w:type="dxa"/>
          </w:tcPr>
          <w:p w14:paraId="4968E6E6" w14:textId="77777777" w:rsidR="003A7B7E" w:rsidRPr="00CA6B4D" w:rsidRDefault="003A7B7E" w:rsidP="00FE4346">
            <w:pPr>
              <w:spacing w:before="120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Congregational Care</w:t>
            </w:r>
            <w:r w:rsidRPr="00CA6B4D">
              <w:rPr>
                <w:rFonts w:cstheme="minorHAnsi"/>
                <w:b/>
                <w:sz w:val="24"/>
                <w:szCs w:val="24"/>
              </w:rPr>
              <w:t xml:space="preserve"> </w:t>
            </w:r>
            <w:r>
              <w:rPr>
                <w:rFonts w:cstheme="minorHAnsi"/>
                <w:b/>
                <w:sz w:val="24"/>
                <w:szCs w:val="24"/>
              </w:rPr>
              <w:t>&amp; Fellowship</w:t>
            </w:r>
          </w:p>
          <w:p w14:paraId="586EEDC7" w14:textId="77777777" w:rsidR="003A7B7E" w:rsidRPr="00652CF3" w:rsidRDefault="003A7B7E" w:rsidP="00FE4346">
            <w:pPr>
              <w:rPr>
                <w:rFonts w:ascii="Cambria" w:hAnsi="Cambria" w:cstheme="minorHAnsi"/>
                <w:sz w:val="24"/>
                <w:szCs w:val="24"/>
              </w:rPr>
            </w:pPr>
            <w:r>
              <w:rPr>
                <w:rFonts w:ascii="Cambria" w:hAnsi="Cambria" w:cstheme="minorHAnsi"/>
                <w:sz w:val="24"/>
                <w:szCs w:val="24"/>
              </w:rPr>
              <w:t xml:space="preserve">Fellowship and fun absolutely </w:t>
            </w:r>
            <w:r w:rsidRPr="00381E02">
              <w:rPr>
                <w:rFonts w:ascii="Cambria" w:hAnsi="Cambria" w:cstheme="minorHAnsi"/>
                <w:i/>
                <w:iCs/>
                <w:sz w:val="24"/>
                <w:szCs w:val="24"/>
              </w:rPr>
              <w:t>do</w:t>
            </w:r>
            <w:r>
              <w:rPr>
                <w:rFonts w:ascii="Cambria" w:hAnsi="Cambria" w:cstheme="minorHAnsi"/>
                <w:sz w:val="24"/>
                <w:szCs w:val="24"/>
              </w:rPr>
              <w:t xml:space="preserve"> matter for healthy church families! Part of this team’s purpose is to foster relationships by creating</w:t>
            </w:r>
            <w:r w:rsidRPr="00652CF3">
              <w:rPr>
                <w:rFonts w:ascii="Cambria" w:hAnsi="Cambria" w:cstheme="minorHAnsi"/>
                <w:sz w:val="24"/>
                <w:szCs w:val="24"/>
              </w:rPr>
              <w:t xml:space="preserve"> </w:t>
            </w:r>
            <w:r>
              <w:rPr>
                <w:rFonts w:ascii="Cambria" w:hAnsi="Cambria" w:cstheme="minorHAnsi"/>
                <w:sz w:val="24"/>
                <w:szCs w:val="24"/>
              </w:rPr>
              <w:t xml:space="preserve">opportunities for </w:t>
            </w:r>
            <w:r w:rsidRPr="00652CF3">
              <w:rPr>
                <w:rFonts w:ascii="Cambria" w:hAnsi="Cambria" w:cstheme="minorHAnsi"/>
                <w:sz w:val="24"/>
                <w:szCs w:val="24"/>
              </w:rPr>
              <w:t>food, fun</w:t>
            </w:r>
            <w:r>
              <w:rPr>
                <w:rFonts w:ascii="Cambria" w:hAnsi="Cambria" w:cstheme="minorHAnsi"/>
                <w:sz w:val="24"/>
                <w:szCs w:val="24"/>
              </w:rPr>
              <w:t>, and friendship</w:t>
            </w:r>
            <w:r w:rsidRPr="00652CF3">
              <w:rPr>
                <w:rFonts w:ascii="Cambria" w:hAnsi="Cambria" w:cstheme="minorHAnsi"/>
                <w:sz w:val="24"/>
                <w:szCs w:val="24"/>
              </w:rPr>
              <w:t xml:space="preserve"> </w:t>
            </w:r>
            <w:r>
              <w:rPr>
                <w:rFonts w:ascii="Cambria" w:hAnsi="Cambria" w:cstheme="minorHAnsi"/>
                <w:sz w:val="24"/>
                <w:szCs w:val="24"/>
              </w:rPr>
              <w:t xml:space="preserve">throughout the </w:t>
            </w:r>
            <w:r w:rsidRPr="00652CF3">
              <w:rPr>
                <w:rFonts w:ascii="Cambria" w:hAnsi="Cambria" w:cstheme="minorHAnsi"/>
                <w:sz w:val="24"/>
                <w:szCs w:val="24"/>
              </w:rPr>
              <w:t>year</w:t>
            </w:r>
            <w:r>
              <w:rPr>
                <w:rFonts w:ascii="Cambria" w:hAnsi="Cambria" w:cstheme="minorHAnsi"/>
                <w:sz w:val="24"/>
                <w:szCs w:val="24"/>
              </w:rPr>
              <w:t>.</w:t>
            </w:r>
            <w:r w:rsidRPr="00652CF3">
              <w:rPr>
                <w:rFonts w:ascii="Cambria" w:hAnsi="Cambria" w:cstheme="minorHAnsi"/>
                <w:sz w:val="24"/>
                <w:szCs w:val="24"/>
              </w:rPr>
              <w:t xml:space="preserve"> This includes providing programs and activities for events, </w:t>
            </w:r>
            <w:r>
              <w:rPr>
                <w:rFonts w:ascii="Cambria" w:hAnsi="Cambria" w:cstheme="minorHAnsi"/>
                <w:sz w:val="24"/>
                <w:szCs w:val="24"/>
              </w:rPr>
              <w:t xml:space="preserve">managing </w:t>
            </w:r>
            <w:r w:rsidRPr="00652CF3">
              <w:rPr>
                <w:rFonts w:ascii="Cambria" w:hAnsi="Cambria" w:cstheme="minorHAnsi"/>
                <w:sz w:val="24"/>
                <w:szCs w:val="24"/>
              </w:rPr>
              <w:t>kitchen operations</w:t>
            </w:r>
            <w:r>
              <w:rPr>
                <w:rFonts w:ascii="Cambria" w:hAnsi="Cambria" w:cstheme="minorHAnsi"/>
                <w:sz w:val="24"/>
                <w:szCs w:val="24"/>
              </w:rPr>
              <w:t>,</w:t>
            </w:r>
            <w:r w:rsidRPr="00652CF3">
              <w:rPr>
                <w:rFonts w:ascii="Cambria" w:hAnsi="Cambria" w:cstheme="minorHAnsi"/>
                <w:sz w:val="24"/>
                <w:szCs w:val="24"/>
              </w:rPr>
              <w:t xml:space="preserve"> and ordering and </w:t>
            </w:r>
            <w:r>
              <w:rPr>
                <w:rFonts w:ascii="Cambria" w:hAnsi="Cambria" w:cstheme="minorHAnsi"/>
                <w:sz w:val="24"/>
                <w:szCs w:val="24"/>
              </w:rPr>
              <w:t xml:space="preserve">organizing food and other </w:t>
            </w:r>
            <w:r w:rsidRPr="00652CF3">
              <w:rPr>
                <w:rFonts w:ascii="Cambria" w:hAnsi="Cambria" w:cstheme="minorHAnsi"/>
                <w:sz w:val="24"/>
                <w:szCs w:val="24"/>
              </w:rPr>
              <w:t>supplies.</w:t>
            </w:r>
            <w:r>
              <w:rPr>
                <w:rFonts w:ascii="Cambria" w:hAnsi="Cambria" w:cstheme="minorHAnsi"/>
                <w:sz w:val="24"/>
                <w:szCs w:val="24"/>
              </w:rPr>
              <w:t xml:space="preserve"> The CC&amp;F team also plays a critical role in demonstrating love and providing support for those in our church family who need assistance or encouragement, by praying, visiting, sending notes, and delivering meals.</w:t>
            </w:r>
          </w:p>
          <w:p w14:paraId="32A4DE89" w14:textId="77777777" w:rsidR="003A7B7E" w:rsidRDefault="003A7B7E" w:rsidP="00FE4346">
            <w:pPr>
              <w:jc w:val="right"/>
              <w:rPr>
                <w:rFonts w:cstheme="minorHAnsi"/>
                <w:b/>
                <w:bCs/>
                <w:sz w:val="24"/>
                <w:szCs w:val="24"/>
              </w:rPr>
            </w:pPr>
            <w:r w:rsidRPr="00CA6B4D">
              <w:rPr>
                <w:rFonts w:cstheme="minorHAnsi"/>
                <w:b/>
                <w:bCs/>
                <w:sz w:val="24"/>
                <w:szCs w:val="24"/>
              </w:rPr>
              <w:t>202</w:t>
            </w:r>
            <w:r>
              <w:rPr>
                <w:rFonts w:cstheme="minorHAnsi"/>
                <w:b/>
                <w:bCs/>
                <w:sz w:val="24"/>
                <w:szCs w:val="24"/>
              </w:rPr>
              <w:t>4</w:t>
            </w:r>
            <w:r w:rsidRPr="00CA6B4D">
              <w:rPr>
                <w:rFonts w:cstheme="minorHAnsi"/>
                <w:b/>
                <w:bCs/>
                <w:sz w:val="24"/>
                <w:szCs w:val="24"/>
              </w:rPr>
              <w:t xml:space="preserve"> Budget Request: $3</w:t>
            </w:r>
            <w:r>
              <w:rPr>
                <w:rFonts w:cstheme="minorHAnsi"/>
                <w:b/>
                <w:bCs/>
                <w:sz w:val="24"/>
                <w:szCs w:val="24"/>
              </w:rPr>
              <w:t>,000</w:t>
            </w:r>
          </w:p>
          <w:p w14:paraId="79F9EF2E" w14:textId="77777777" w:rsidR="003A7B7E" w:rsidRPr="00CA6B4D" w:rsidRDefault="003A7B7E" w:rsidP="00FE4346">
            <w:pPr>
              <w:jc w:val="right"/>
              <w:rPr>
                <w:rFonts w:cstheme="minorHAnsi"/>
                <w:b/>
                <w:bCs/>
                <w:sz w:val="24"/>
                <w:szCs w:val="24"/>
              </w:rPr>
            </w:pPr>
          </w:p>
          <w:p w14:paraId="0459A782" w14:textId="77777777" w:rsidR="003A7B7E" w:rsidRPr="00CA6B4D" w:rsidRDefault="003A7B7E" w:rsidP="00FE4346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CA6B4D">
              <w:rPr>
                <w:rFonts w:cstheme="minorHAnsi"/>
                <w:b/>
                <w:sz w:val="24"/>
                <w:szCs w:val="24"/>
              </w:rPr>
              <w:t xml:space="preserve">Business Affairs </w:t>
            </w:r>
          </w:p>
          <w:p w14:paraId="7E7BDA00" w14:textId="77777777" w:rsidR="003A7B7E" w:rsidRPr="00CA6B4D" w:rsidRDefault="003A7B7E" w:rsidP="00FE4346">
            <w:pPr>
              <w:rPr>
                <w:rFonts w:ascii="Cambria" w:hAnsi="Cambria" w:cstheme="minorHAnsi"/>
                <w:sz w:val="24"/>
                <w:szCs w:val="24"/>
              </w:rPr>
            </w:pPr>
            <w:r>
              <w:rPr>
                <w:rFonts w:ascii="Cambria" w:hAnsi="Cambria" w:cstheme="minorHAnsi"/>
                <w:sz w:val="24"/>
                <w:szCs w:val="24"/>
              </w:rPr>
              <w:t xml:space="preserve">Having a beautiful facility and sharing it with the community matters. So does handling the important-but-boring “back office” business of the church. </w:t>
            </w:r>
            <w:r w:rsidRPr="00CA6B4D">
              <w:rPr>
                <w:rFonts w:ascii="Cambria" w:hAnsi="Cambria" w:cstheme="minorHAnsi"/>
                <w:sz w:val="24"/>
                <w:szCs w:val="24"/>
              </w:rPr>
              <w:t xml:space="preserve">Working with our </w:t>
            </w:r>
            <w:r>
              <w:rPr>
                <w:rFonts w:ascii="Cambria" w:hAnsi="Cambria" w:cstheme="minorHAnsi"/>
                <w:sz w:val="24"/>
                <w:szCs w:val="24"/>
              </w:rPr>
              <w:t xml:space="preserve">WPC </w:t>
            </w:r>
            <w:r w:rsidRPr="00CA6B4D">
              <w:rPr>
                <w:rFonts w:ascii="Cambria" w:hAnsi="Cambria" w:cstheme="minorHAnsi"/>
                <w:sz w:val="24"/>
                <w:szCs w:val="24"/>
              </w:rPr>
              <w:t xml:space="preserve">Treasurer, this team oversees budget and accounting, office operations, </w:t>
            </w:r>
            <w:r>
              <w:rPr>
                <w:rFonts w:ascii="Cambria" w:hAnsi="Cambria" w:cstheme="minorHAnsi"/>
                <w:sz w:val="24"/>
                <w:szCs w:val="24"/>
              </w:rPr>
              <w:t>risk management</w:t>
            </w:r>
            <w:r w:rsidRPr="00CA6B4D">
              <w:rPr>
                <w:rFonts w:ascii="Cambria" w:hAnsi="Cambria" w:cstheme="minorHAnsi"/>
                <w:sz w:val="24"/>
                <w:szCs w:val="24"/>
              </w:rPr>
              <w:t>, and employment. CPA payroll support, office supplies, postage, copier, telephone, internet, website, IT, and other administrative costs are in this budget request</w:t>
            </w:r>
            <w:r>
              <w:rPr>
                <w:rFonts w:ascii="Cambria" w:hAnsi="Cambria" w:cstheme="minorHAnsi"/>
                <w:sz w:val="24"/>
                <w:szCs w:val="24"/>
              </w:rPr>
              <w:t>,</w:t>
            </w:r>
            <w:r w:rsidRPr="00CA6B4D">
              <w:rPr>
                <w:rFonts w:ascii="Cambria" w:hAnsi="Cambria" w:cstheme="minorHAnsi"/>
                <w:sz w:val="24"/>
                <w:szCs w:val="24"/>
              </w:rPr>
              <w:t xml:space="preserve"> as well as our church property, liability, and workers comp insurance.</w:t>
            </w:r>
            <w:r>
              <w:rPr>
                <w:rFonts w:ascii="Cambria" w:hAnsi="Cambria" w:cstheme="minorHAnsi"/>
                <w:sz w:val="24"/>
                <w:szCs w:val="24"/>
              </w:rPr>
              <w:t xml:space="preserve"> S</w:t>
            </w:r>
            <w:r w:rsidRPr="00CA6B4D">
              <w:rPr>
                <w:rFonts w:ascii="Cambria" w:hAnsi="Cambria" w:cstheme="minorHAnsi"/>
                <w:sz w:val="24"/>
                <w:szCs w:val="24"/>
              </w:rPr>
              <w:t xml:space="preserve">alary and benefits for our Pastor and our Office Manager are </w:t>
            </w:r>
            <w:r>
              <w:rPr>
                <w:rFonts w:ascii="Cambria" w:hAnsi="Cambria" w:cstheme="minorHAnsi"/>
                <w:sz w:val="24"/>
                <w:szCs w:val="24"/>
              </w:rPr>
              <w:t xml:space="preserve">also </w:t>
            </w:r>
            <w:r w:rsidRPr="00CA6B4D">
              <w:rPr>
                <w:rFonts w:ascii="Cambria" w:hAnsi="Cambria" w:cstheme="minorHAnsi"/>
                <w:sz w:val="24"/>
                <w:szCs w:val="24"/>
              </w:rPr>
              <w:t>included.</w:t>
            </w:r>
            <w:r>
              <w:rPr>
                <w:rFonts w:ascii="Cambria" w:hAnsi="Cambria" w:cstheme="minorHAnsi"/>
                <w:sz w:val="24"/>
                <w:szCs w:val="24"/>
              </w:rPr>
              <w:t xml:space="preserve"> And we hope to purchase new safety equipment for everyone’s protection.</w:t>
            </w:r>
          </w:p>
          <w:p w14:paraId="70671F8B" w14:textId="77777777" w:rsidR="003A7B7E" w:rsidRDefault="003A7B7E" w:rsidP="00FE4346">
            <w:pPr>
              <w:spacing w:line="276" w:lineRule="auto"/>
              <w:jc w:val="right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2024 Administration Request: $155,700</w:t>
            </w:r>
          </w:p>
          <w:p w14:paraId="3F3206EA" w14:textId="77777777" w:rsidR="003A7B7E" w:rsidRPr="00CA6B4D" w:rsidRDefault="003A7B7E" w:rsidP="00FE4346">
            <w:pPr>
              <w:spacing w:after="360" w:line="276" w:lineRule="auto"/>
              <w:jc w:val="right"/>
              <w:rPr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Building &amp; Grounds Request</w:t>
            </w:r>
            <w:r w:rsidRPr="00CA6B4D">
              <w:rPr>
                <w:rFonts w:cstheme="minorHAnsi"/>
                <w:b/>
                <w:bCs/>
                <w:sz w:val="24"/>
                <w:szCs w:val="24"/>
              </w:rPr>
              <w:t>:  $</w:t>
            </w:r>
            <w:r>
              <w:rPr>
                <w:rFonts w:cstheme="minorHAnsi"/>
                <w:b/>
                <w:bCs/>
                <w:sz w:val="24"/>
                <w:szCs w:val="24"/>
              </w:rPr>
              <w:t>41</w:t>
            </w:r>
            <w:r w:rsidRPr="00CA6B4D">
              <w:rPr>
                <w:rFonts w:cstheme="minorHAnsi"/>
                <w:b/>
                <w:bCs/>
                <w:sz w:val="24"/>
                <w:szCs w:val="24"/>
              </w:rPr>
              <w:t>,</w:t>
            </w:r>
            <w:r>
              <w:rPr>
                <w:rFonts w:cstheme="minorHAnsi"/>
                <w:b/>
                <w:bCs/>
                <w:sz w:val="24"/>
                <w:szCs w:val="24"/>
              </w:rPr>
              <w:t>000</w:t>
            </w:r>
          </w:p>
        </w:tc>
      </w:tr>
    </w:tbl>
    <w:p w14:paraId="5A48CCB1" w14:textId="5005D235" w:rsidR="00525F25" w:rsidRPr="006472D7" w:rsidRDefault="00525F25" w:rsidP="006472D7"/>
    <w:sectPr w:rsidR="00525F25" w:rsidRPr="006472D7" w:rsidSect="006472D7">
      <w:pgSz w:w="15840" w:h="12240" w:orient="landscape"/>
      <w:pgMar w:top="432" w:right="432" w:bottom="432" w:left="43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C5A9C2" w14:textId="77777777" w:rsidR="00637D2A" w:rsidRDefault="00637D2A" w:rsidP="00425AAE">
      <w:pPr>
        <w:spacing w:after="0" w:line="240" w:lineRule="auto"/>
      </w:pPr>
      <w:r>
        <w:separator/>
      </w:r>
    </w:p>
  </w:endnote>
  <w:endnote w:type="continuationSeparator" w:id="0">
    <w:p w14:paraId="6C1B6D88" w14:textId="77777777" w:rsidR="00637D2A" w:rsidRDefault="00637D2A" w:rsidP="00425A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lonna MT">
    <w:panose1 w:val="04020805060202030203"/>
    <w:charset w:val="00"/>
    <w:family w:val="decorative"/>
    <w:pitch w:val="variable"/>
    <w:sig w:usb0="00000003" w:usb1="00000000" w:usb2="00000000" w:usb3="00000000" w:csb0="00000001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33767C" w14:textId="77777777" w:rsidR="00637D2A" w:rsidRDefault="00637D2A" w:rsidP="00425AAE">
      <w:pPr>
        <w:spacing w:after="0" w:line="240" w:lineRule="auto"/>
      </w:pPr>
      <w:r>
        <w:separator/>
      </w:r>
    </w:p>
  </w:footnote>
  <w:footnote w:type="continuationSeparator" w:id="0">
    <w:p w14:paraId="31A681D8" w14:textId="77777777" w:rsidR="00637D2A" w:rsidRDefault="00637D2A" w:rsidP="00425AA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BE16E2"/>
    <w:multiLevelType w:val="multilevel"/>
    <w:tmpl w:val="604251E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—"/>
      <w:lvlJc w:val="left"/>
      <w:pPr>
        <w:ind w:left="720" w:hanging="360"/>
      </w:pPr>
      <w:rPr>
        <w:rFonts w:ascii="Calibri" w:hAnsi="Calibri" w:hint="default"/>
        <w:color w:val="auto"/>
      </w:rPr>
    </w:lvl>
    <w:lvl w:ilvl="2">
      <w:start w:val="1"/>
      <w:numFmt w:val="bullet"/>
      <w:lvlText w:val="·"/>
      <w:lvlJc w:val="left"/>
      <w:pPr>
        <w:ind w:left="1080" w:hanging="360"/>
      </w:pPr>
      <w:rPr>
        <w:rFonts w:ascii="Calibri" w:hAnsi="Calibri" w:hint="default"/>
        <w:color w:val="auto"/>
      </w:rPr>
    </w:lvl>
    <w:lvl w:ilvl="3">
      <w:start w:val="1"/>
      <w:numFmt w:val="bullet"/>
      <w:lvlText w:val="‒"/>
      <w:lvlJc w:val="left"/>
      <w:pPr>
        <w:ind w:left="1440" w:hanging="360"/>
      </w:pPr>
      <w:rPr>
        <w:rFonts w:ascii="Calibri" w:hAnsi="Calibri" w:hint="default"/>
        <w:color w:val="auto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609036F3"/>
    <w:multiLevelType w:val="multilevel"/>
    <w:tmpl w:val="604251E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—"/>
      <w:lvlJc w:val="left"/>
      <w:pPr>
        <w:ind w:left="720" w:hanging="360"/>
      </w:pPr>
      <w:rPr>
        <w:rFonts w:ascii="Calibri" w:hAnsi="Calibri" w:hint="default"/>
        <w:color w:val="auto"/>
      </w:rPr>
    </w:lvl>
    <w:lvl w:ilvl="2">
      <w:start w:val="1"/>
      <w:numFmt w:val="bullet"/>
      <w:lvlText w:val="·"/>
      <w:lvlJc w:val="left"/>
      <w:pPr>
        <w:ind w:left="1080" w:hanging="360"/>
      </w:pPr>
      <w:rPr>
        <w:rFonts w:ascii="Calibri" w:hAnsi="Calibri" w:hint="default"/>
        <w:color w:val="auto"/>
      </w:rPr>
    </w:lvl>
    <w:lvl w:ilvl="3">
      <w:start w:val="1"/>
      <w:numFmt w:val="bullet"/>
      <w:lvlText w:val="‒"/>
      <w:lvlJc w:val="left"/>
      <w:pPr>
        <w:ind w:left="1440" w:hanging="360"/>
      </w:pPr>
      <w:rPr>
        <w:rFonts w:ascii="Calibri" w:hAnsi="Calibri" w:hint="default"/>
        <w:color w:val="auto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737E7C83"/>
    <w:multiLevelType w:val="multilevel"/>
    <w:tmpl w:val="604251E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—"/>
      <w:lvlJc w:val="left"/>
      <w:pPr>
        <w:ind w:left="720" w:hanging="360"/>
      </w:pPr>
      <w:rPr>
        <w:rFonts w:ascii="Calibri" w:hAnsi="Calibri" w:hint="default"/>
        <w:color w:val="auto"/>
      </w:rPr>
    </w:lvl>
    <w:lvl w:ilvl="2">
      <w:start w:val="1"/>
      <w:numFmt w:val="bullet"/>
      <w:lvlText w:val="·"/>
      <w:lvlJc w:val="left"/>
      <w:pPr>
        <w:ind w:left="1080" w:hanging="360"/>
      </w:pPr>
      <w:rPr>
        <w:rFonts w:ascii="Calibri" w:hAnsi="Calibri" w:hint="default"/>
        <w:color w:val="auto"/>
      </w:rPr>
    </w:lvl>
    <w:lvl w:ilvl="3">
      <w:start w:val="1"/>
      <w:numFmt w:val="bullet"/>
      <w:lvlText w:val="‒"/>
      <w:lvlJc w:val="left"/>
      <w:pPr>
        <w:ind w:left="1440" w:hanging="360"/>
      </w:pPr>
      <w:rPr>
        <w:rFonts w:ascii="Calibri" w:hAnsi="Calibri" w:hint="default"/>
        <w:color w:val="auto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 w16cid:durableId="948119208">
    <w:abstractNumId w:val="2"/>
  </w:num>
  <w:num w:numId="2" w16cid:durableId="781338433">
    <w:abstractNumId w:val="1"/>
  </w:num>
  <w:num w:numId="3" w16cid:durableId="20970449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6E60"/>
    <w:rsid w:val="00046CE2"/>
    <w:rsid w:val="00055C63"/>
    <w:rsid w:val="00083DB9"/>
    <w:rsid w:val="000A7FAA"/>
    <w:rsid w:val="000C643E"/>
    <w:rsid w:val="000E3FCE"/>
    <w:rsid w:val="001436FD"/>
    <w:rsid w:val="0017556C"/>
    <w:rsid w:val="00193E72"/>
    <w:rsid w:val="00210F86"/>
    <w:rsid w:val="002238AD"/>
    <w:rsid w:val="00226C85"/>
    <w:rsid w:val="00286EFC"/>
    <w:rsid w:val="002A654F"/>
    <w:rsid w:val="002A7512"/>
    <w:rsid w:val="002B465E"/>
    <w:rsid w:val="00346B1C"/>
    <w:rsid w:val="003568BC"/>
    <w:rsid w:val="0036399D"/>
    <w:rsid w:val="003707E7"/>
    <w:rsid w:val="00386EC4"/>
    <w:rsid w:val="00387A8D"/>
    <w:rsid w:val="003A2DC6"/>
    <w:rsid w:val="003A589A"/>
    <w:rsid w:val="003A7B7E"/>
    <w:rsid w:val="00425AAE"/>
    <w:rsid w:val="004A2175"/>
    <w:rsid w:val="004A6AED"/>
    <w:rsid w:val="00525F25"/>
    <w:rsid w:val="005411C3"/>
    <w:rsid w:val="00542414"/>
    <w:rsid w:val="00572010"/>
    <w:rsid w:val="005B2634"/>
    <w:rsid w:val="00616E11"/>
    <w:rsid w:val="00637D2A"/>
    <w:rsid w:val="0064235B"/>
    <w:rsid w:val="00644C7B"/>
    <w:rsid w:val="0064677F"/>
    <w:rsid w:val="006472D7"/>
    <w:rsid w:val="00695BD8"/>
    <w:rsid w:val="00763469"/>
    <w:rsid w:val="00783BB6"/>
    <w:rsid w:val="00791A55"/>
    <w:rsid w:val="007C24D8"/>
    <w:rsid w:val="008B4654"/>
    <w:rsid w:val="009237EF"/>
    <w:rsid w:val="00964692"/>
    <w:rsid w:val="00A3420A"/>
    <w:rsid w:val="00A710DD"/>
    <w:rsid w:val="00A8503F"/>
    <w:rsid w:val="00AA1D00"/>
    <w:rsid w:val="00AA69AA"/>
    <w:rsid w:val="00BD2B0C"/>
    <w:rsid w:val="00C15570"/>
    <w:rsid w:val="00C55779"/>
    <w:rsid w:val="00C76798"/>
    <w:rsid w:val="00C93146"/>
    <w:rsid w:val="00D13E33"/>
    <w:rsid w:val="00DE23A3"/>
    <w:rsid w:val="00E108F9"/>
    <w:rsid w:val="00EB47A8"/>
    <w:rsid w:val="00F36E60"/>
    <w:rsid w:val="00FF7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03E1B7"/>
  <w15:docId w15:val="{B13AF4C4-B04B-4C62-A127-A07A29222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25AA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25AAE"/>
  </w:style>
  <w:style w:type="paragraph" w:styleId="Footer">
    <w:name w:val="footer"/>
    <w:basedOn w:val="Normal"/>
    <w:link w:val="FooterChar"/>
    <w:uiPriority w:val="99"/>
    <w:unhideWhenUsed/>
    <w:rsid w:val="00425AA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5AAE"/>
  </w:style>
  <w:style w:type="paragraph" w:styleId="BalloonText">
    <w:name w:val="Balloon Text"/>
    <w:basedOn w:val="Normal"/>
    <w:link w:val="BalloonTextChar"/>
    <w:uiPriority w:val="99"/>
    <w:semiHidden/>
    <w:unhideWhenUsed/>
    <w:rsid w:val="00425A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5AAE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5411C3"/>
    <w:rPr>
      <w:color w:val="0000FF"/>
      <w:u w:val="single"/>
    </w:rPr>
  </w:style>
  <w:style w:type="character" w:customStyle="1" w:styleId="apple-converted-space">
    <w:name w:val="apple-converted-space"/>
    <w:basedOn w:val="DefaultParagraphFont"/>
    <w:rsid w:val="005411C3"/>
  </w:style>
  <w:style w:type="paragraph" w:styleId="ListParagraph">
    <w:name w:val="List Paragraph"/>
    <w:basedOn w:val="Normal"/>
    <w:uiPriority w:val="34"/>
    <w:qFormat/>
    <w:rsid w:val="004A6AED"/>
    <w:pPr>
      <w:ind w:left="720"/>
      <w:contextualSpacing/>
    </w:pPr>
  </w:style>
  <w:style w:type="table" w:styleId="TableGrid">
    <w:name w:val="Table Grid"/>
    <w:basedOn w:val="TableNormal"/>
    <w:uiPriority w:val="59"/>
    <w:rsid w:val="006472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EB47A8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EB47A8"/>
    <w:rPr>
      <w:rFonts w:eastAsiaTheme="minorEastAsia"/>
    </w:rPr>
  </w:style>
  <w:style w:type="character" w:customStyle="1" w:styleId="text">
    <w:name w:val="text"/>
    <w:basedOn w:val="DefaultParagraphFont"/>
    <w:rsid w:val="003A7B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customXml" Target="../customXml/item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laire\Documents\Custom%20Office%20Templates\CFK%20Preferred%20V0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329D034DDA80444AEF41EA69B1CD456" ma:contentTypeVersion="13" ma:contentTypeDescription="Create a new document." ma:contentTypeScope="" ma:versionID="6e4c3412e2cac35610f35ce6367e4899">
  <xsd:schema xmlns:xsd="http://www.w3.org/2001/XMLSchema" xmlns:xs="http://www.w3.org/2001/XMLSchema" xmlns:p="http://schemas.microsoft.com/office/2006/metadata/properties" xmlns:ns2="32df9d83-0b4a-49d2-a876-1b1c8f707881" xmlns:ns3="8dd30e08-04f2-4407-a693-40ccc8151916" targetNamespace="http://schemas.microsoft.com/office/2006/metadata/properties" ma:root="true" ma:fieldsID="a04d57d3d3b5d3e331018403a1da4122" ns2:_="" ns3:_="">
    <xsd:import namespace="32df9d83-0b4a-49d2-a876-1b1c8f707881"/>
    <xsd:import namespace="8dd30e08-04f2-4407-a693-40ccc815191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2df9d83-0b4a-49d2-a876-1b1c8f707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2546a71d-6f37-4111-9735-1f9cca69b3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d30e08-04f2-4407-a693-40ccc8151916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36d187a8-2c0a-4f68-9e1d-e09902b202e3}" ma:internalName="TaxCatchAll" ma:showField="CatchAllData" ma:web="8dd30e08-04f2-4407-a693-40ccc81519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9AFCE5B-2BA0-45C5-B5C4-E9F5713A4017}"/>
</file>

<file path=customXml/itemProps2.xml><?xml version="1.0" encoding="utf-8"?>
<ds:datastoreItem xmlns:ds="http://schemas.openxmlformats.org/officeDocument/2006/customXml" ds:itemID="{E7423064-4EB1-400B-8321-0430E08B79B3}"/>
</file>

<file path=docProps/app.xml><?xml version="1.0" encoding="utf-8"?>
<Properties xmlns="http://schemas.openxmlformats.org/officeDocument/2006/extended-properties" xmlns:vt="http://schemas.openxmlformats.org/officeDocument/2006/docPropsVTypes">
  <Template>CFK Preferred V01</Template>
  <TotalTime>3</TotalTime>
  <Pages>4</Pages>
  <Words>728</Words>
  <Characters>4153</Characters>
  <Application>Microsoft Office Word</Application>
  <DocSecurity>4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Claire</dc:creator>
  <cp:lastModifiedBy>Westminster Presbyterian Church</cp:lastModifiedBy>
  <cp:revision>2</cp:revision>
  <cp:lastPrinted>2023-11-02T13:06:00Z</cp:lastPrinted>
  <dcterms:created xsi:type="dcterms:W3CDTF">2023-11-02T13:09:00Z</dcterms:created>
  <dcterms:modified xsi:type="dcterms:W3CDTF">2023-11-02T13:09:00Z</dcterms:modified>
</cp:coreProperties>
</file>